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040" w:rsidRPr="00F76161" w:rsidRDefault="00755040" w:rsidP="00755040">
      <w:pPr>
        <w:pStyle w:val="Heading4"/>
        <w:spacing w:line="360" w:lineRule="auto"/>
        <w:ind w:left="900" w:right="-108" w:firstLine="1260"/>
        <w:rPr>
          <w:rFonts w:ascii="Bookman Old Style" w:hAnsi="Bookman Old Style"/>
          <w:b w:val="0"/>
          <w:sz w:val="22"/>
        </w:rPr>
      </w:pPr>
      <w:r w:rsidRPr="00F76161">
        <w:rPr>
          <w:rFonts w:ascii="Bookman Old Style" w:hAnsi="Bookman Old Style"/>
          <w:noProof/>
          <w:sz w:val="22"/>
          <w:lang w:val="id-ID" w:eastAsia="id-ID"/>
        </w:rPr>
        <w:drawing>
          <wp:anchor distT="0" distB="0" distL="114300" distR="114300" simplePos="0" relativeHeight="251659264" behindDoc="1" locked="0" layoutInCell="1" allowOverlap="1">
            <wp:simplePos x="0" y="0"/>
            <wp:positionH relativeFrom="column">
              <wp:posOffset>2507615</wp:posOffset>
            </wp:positionH>
            <wp:positionV relativeFrom="paragraph">
              <wp:posOffset>-456565</wp:posOffset>
            </wp:positionV>
            <wp:extent cx="1028700" cy="1068070"/>
            <wp:effectExtent l="19050" t="0" r="0" b="0"/>
            <wp:wrapNone/>
            <wp:docPr id="2" name="Picture 2" descr="Garuda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ruda copy"/>
                    <pic:cNvPicPr>
                      <a:picLocks noChangeAspect="1" noChangeArrowheads="1"/>
                    </pic:cNvPicPr>
                  </pic:nvPicPr>
                  <pic:blipFill>
                    <a:blip r:embed="rId7" cstate="print">
                      <a:lum bright="-6000" contrast="36000"/>
                    </a:blip>
                    <a:srcRect/>
                    <a:stretch>
                      <a:fillRect/>
                    </a:stretch>
                  </pic:blipFill>
                  <pic:spPr bwMode="auto">
                    <a:xfrm>
                      <a:off x="0" y="0"/>
                      <a:ext cx="1028700" cy="1068070"/>
                    </a:xfrm>
                    <a:prstGeom prst="rect">
                      <a:avLst/>
                    </a:prstGeom>
                    <a:noFill/>
                    <a:ln w="9525">
                      <a:noFill/>
                      <a:miter lim="800000"/>
                      <a:headEnd/>
                      <a:tailEnd/>
                    </a:ln>
                  </pic:spPr>
                </pic:pic>
              </a:graphicData>
            </a:graphic>
          </wp:anchor>
        </w:drawing>
      </w:r>
    </w:p>
    <w:p w:rsidR="00755040" w:rsidRPr="00F76161" w:rsidRDefault="00755040" w:rsidP="00755040">
      <w:pPr>
        <w:rPr>
          <w:rFonts w:ascii="Bookman Old Style" w:hAnsi="Bookman Old Style"/>
          <w:sz w:val="22"/>
        </w:rPr>
      </w:pPr>
    </w:p>
    <w:p w:rsidR="00755040" w:rsidRPr="00F76161" w:rsidRDefault="00755040" w:rsidP="00755040">
      <w:pPr>
        <w:pStyle w:val="Title"/>
        <w:spacing w:line="360" w:lineRule="auto"/>
        <w:outlineLvl w:val="0"/>
        <w:rPr>
          <w:rFonts w:ascii="Bookman Old Style" w:hAnsi="Bookman Old Style"/>
          <w:b w:val="0"/>
          <w:szCs w:val="28"/>
          <w:lang w:val="it-IT"/>
        </w:rPr>
      </w:pPr>
    </w:p>
    <w:p w:rsidR="00755040" w:rsidRPr="00747E02" w:rsidRDefault="00897950" w:rsidP="00755040">
      <w:pPr>
        <w:pStyle w:val="Title"/>
        <w:spacing w:line="360" w:lineRule="auto"/>
        <w:outlineLvl w:val="0"/>
        <w:rPr>
          <w:rFonts w:ascii="Bookman Old Style" w:hAnsi="Bookman Old Style"/>
          <w:sz w:val="40"/>
          <w:szCs w:val="28"/>
          <w:lang w:val="it-IT"/>
        </w:rPr>
      </w:pPr>
      <w:r w:rsidRPr="00747E02">
        <w:rPr>
          <w:rFonts w:ascii="Bookman Old Style" w:hAnsi="Bookman Old Style"/>
          <w:sz w:val="40"/>
          <w:szCs w:val="28"/>
          <w:lang w:val="it-IT"/>
        </w:rPr>
        <w:t>BUPATI</w:t>
      </w:r>
      <w:r w:rsidR="00755040" w:rsidRPr="00747E02">
        <w:rPr>
          <w:rFonts w:ascii="Bookman Old Style" w:hAnsi="Bookman Old Style"/>
          <w:sz w:val="40"/>
          <w:szCs w:val="28"/>
          <w:lang w:val="it-IT"/>
        </w:rPr>
        <w:t xml:space="preserve"> PARIGI MOUTONG</w:t>
      </w:r>
    </w:p>
    <w:p w:rsidR="00755040" w:rsidRPr="00992225" w:rsidRDefault="00755040" w:rsidP="00992225">
      <w:pPr>
        <w:pStyle w:val="Title"/>
        <w:spacing w:line="360" w:lineRule="auto"/>
        <w:jc w:val="left"/>
        <w:outlineLvl w:val="0"/>
        <w:rPr>
          <w:rFonts w:ascii="Bookman Old Style" w:hAnsi="Bookman Old Style"/>
          <w:b w:val="0"/>
          <w:szCs w:val="28"/>
          <w:lang w:val="id-ID"/>
        </w:rPr>
      </w:pPr>
    </w:p>
    <w:p w:rsidR="00755040" w:rsidRPr="00F76161" w:rsidRDefault="00755040" w:rsidP="00755040">
      <w:pPr>
        <w:jc w:val="center"/>
        <w:rPr>
          <w:rFonts w:ascii="Bookman Old Style" w:hAnsi="Bookman Old Style"/>
          <w:b/>
          <w:sz w:val="22"/>
        </w:rPr>
      </w:pPr>
      <w:r w:rsidRPr="00F76161">
        <w:rPr>
          <w:rFonts w:ascii="Bookman Old Style" w:hAnsi="Bookman Old Style"/>
          <w:b/>
          <w:sz w:val="22"/>
        </w:rPr>
        <w:t>RANCANGAN PERATURAN DAERAH KABUPATEN PARIGI MOUTONG</w:t>
      </w:r>
    </w:p>
    <w:p w:rsidR="00755040" w:rsidRPr="00F76161" w:rsidRDefault="008E231C" w:rsidP="008E231C">
      <w:pPr>
        <w:jc w:val="center"/>
        <w:rPr>
          <w:rFonts w:ascii="Bookman Old Style" w:hAnsi="Bookman Old Style"/>
          <w:b/>
          <w:sz w:val="22"/>
        </w:rPr>
      </w:pPr>
      <w:r>
        <w:rPr>
          <w:rFonts w:ascii="Bookman Old Style" w:hAnsi="Bookman Old Style"/>
          <w:b/>
          <w:sz w:val="22"/>
        </w:rPr>
        <w:t>NOMOR 11 TAHUN 2010</w:t>
      </w:r>
    </w:p>
    <w:p w:rsidR="00755040" w:rsidRPr="00F76161" w:rsidRDefault="00755040" w:rsidP="00755040">
      <w:pPr>
        <w:jc w:val="center"/>
        <w:rPr>
          <w:rFonts w:ascii="Bookman Old Style" w:hAnsi="Bookman Old Style"/>
          <w:b/>
          <w:sz w:val="22"/>
        </w:rPr>
      </w:pPr>
    </w:p>
    <w:p w:rsidR="00755040" w:rsidRPr="00F76161" w:rsidRDefault="00755040" w:rsidP="00755040">
      <w:pPr>
        <w:jc w:val="center"/>
        <w:rPr>
          <w:rFonts w:ascii="Bookman Old Style" w:hAnsi="Bookman Old Style"/>
          <w:b/>
          <w:sz w:val="22"/>
        </w:rPr>
      </w:pPr>
      <w:r w:rsidRPr="00F76161">
        <w:rPr>
          <w:rFonts w:ascii="Bookman Old Style" w:hAnsi="Bookman Old Style"/>
          <w:b/>
          <w:sz w:val="22"/>
        </w:rPr>
        <w:t>T E N T A N G</w:t>
      </w:r>
    </w:p>
    <w:p w:rsidR="00755040" w:rsidRPr="00F76161" w:rsidRDefault="00755040" w:rsidP="00755040">
      <w:pPr>
        <w:jc w:val="center"/>
        <w:rPr>
          <w:rFonts w:ascii="Bookman Old Style" w:hAnsi="Bookman Old Style"/>
          <w:b/>
          <w:sz w:val="22"/>
        </w:rPr>
      </w:pPr>
    </w:p>
    <w:p w:rsidR="001A7134" w:rsidRPr="00F76161" w:rsidRDefault="00E20AC3" w:rsidP="00E20AC3">
      <w:pPr>
        <w:jc w:val="center"/>
        <w:rPr>
          <w:rFonts w:ascii="Bookman Old Style" w:hAnsi="Bookman Old Style"/>
          <w:b/>
          <w:sz w:val="22"/>
        </w:rPr>
      </w:pPr>
      <w:r w:rsidRPr="00F76161">
        <w:rPr>
          <w:rFonts w:ascii="Bookman Old Style" w:hAnsi="Bookman Old Style"/>
          <w:b/>
          <w:sz w:val="22"/>
        </w:rPr>
        <w:t xml:space="preserve">PERUBAHAN ATAS </w:t>
      </w:r>
      <w:r w:rsidR="00755040" w:rsidRPr="00F76161">
        <w:rPr>
          <w:rFonts w:ascii="Bookman Old Style" w:hAnsi="Bookman Old Style"/>
          <w:b/>
          <w:sz w:val="22"/>
        </w:rPr>
        <w:t xml:space="preserve">PERATURAN DAERAH NOMOR </w:t>
      </w:r>
      <w:r w:rsidRPr="00F76161">
        <w:rPr>
          <w:rFonts w:ascii="Bookman Old Style" w:hAnsi="Bookman Old Style"/>
          <w:b/>
          <w:sz w:val="22"/>
        </w:rPr>
        <w:t>8</w:t>
      </w:r>
      <w:r w:rsidR="00755040" w:rsidRPr="00F76161">
        <w:rPr>
          <w:rFonts w:ascii="Bookman Old Style" w:hAnsi="Bookman Old Style"/>
          <w:b/>
          <w:sz w:val="22"/>
        </w:rPr>
        <w:t xml:space="preserve"> TAHUN 2005 </w:t>
      </w:r>
      <w:r w:rsidRPr="00F76161">
        <w:rPr>
          <w:rFonts w:ascii="Bookman Old Style" w:hAnsi="Bookman Old Style"/>
          <w:b/>
          <w:sz w:val="22"/>
        </w:rPr>
        <w:t xml:space="preserve">TENTANG </w:t>
      </w:r>
    </w:p>
    <w:p w:rsidR="00755040" w:rsidRPr="00F76161" w:rsidRDefault="00E20AC3" w:rsidP="00E20AC3">
      <w:pPr>
        <w:jc w:val="center"/>
        <w:rPr>
          <w:rFonts w:ascii="Bookman Old Style" w:hAnsi="Bookman Old Style"/>
          <w:b/>
          <w:sz w:val="22"/>
        </w:rPr>
      </w:pPr>
      <w:r w:rsidRPr="00F76161">
        <w:rPr>
          <w:rFonts w:ascii="Bookman Old Style" w:hAnsi="Bookman Old Style"/>
          <w:b/>
          <w:sz w:val="22"/>
        </w:rPr>
        <w:t>PENGAWASAN ATAS PENJUALAN MINUMAN BERALKOHOL</w:t>
      </w:r>
    </w:p>
    <w:p w:rsidR="00755040" w:rsidRPr="00F76161" w:rsidRDefault="00755040" w:rsidP="00755040">
      <w:pPr>
        <w:spacing w:line="360" w:lineRule="auto"/>
        <w:jc w:val="center"/>
        <w:rPr>
          <w:rFonts w:ascii="Bookman Old Style" w:hAnsi="Bookman Old Style"/>
          <w:b/>
          <w:sz w:val="22"/>
        </w:rPr>
      </w:pPr>
    </w:p>
    <w:p w:rsidR="00755040" w:rsidRPr="00F76161" w:rsidRDefault="00755040" w:rsidP="00755040">
      <w:pPr>
        <w:spacing w:line="360" w:lineRule="auto"/>
        <w:jc w:val="center"/>
        <w:rPr>
          <w:rFonts w:ascii="Bookman Old Style" w:hAnsi="Bookman Old Style"/>
          <w:b/>
          <w:sz w:val="22"/>
        </w:rPr>
      </w:pPr>
      <w:r w:rsidRPr="00F76161">
        <w:rPr>
          <w:rFonts w:ascii="Bookman Old Style" w:hAnsi="Bookman Old Style"/>
          <w:b/>
          <w:sz w:val="22"/>
        </w:rPr>
        <w:t>DENGAN RAHMAT TUHAN YANG MAHA ESA</w:t>
      </w:r>
    </w:p>
    <w:p w:rsidR="00755040" w:rsidRPr="00F76161" w:rsidRDefault="00755040" w:rsidP="00755040">
      <w:pPr>
        <w:spacing w:line="360" w:lineRule="auto"/>
        <w:jc w:val="center"/>
        <w:rPr>
          <w:rFonts w:ascii="Bookman Old Style" w:hAnsi="Bookman Old Style"/>
          <w:b/>
          <w:sz w:val="22"/>
        </w:rPr>
      </w:pPr>
      <w:r w:rsidRPr="00F76161">
        <w:rPr>
          <w:rFonts w:ascii="Bookman Old Style" w:hAnsi="Bookman Old Style"/>
          <w:b/>
          <w:sz w:val="22"/>
        </w:rPr>
        <w:t>BUPATI PARIGI MOUTONG,</w:t>
      </w:r>
    </w:p>
    <w:p w:rsidR="00FD7DF0" w:rsidRPr="00F76161" w:rsidRDefault="00FD7DF0" w:rsidP="00755040">
      <w:pPr>
        <w:spacing w:line="360" w:lineRule="auto"/>
        <w:jc w:val="center"/>
        <w:rPr>
          <w:rFonts w:ascii="Bookman Old Style" w:hAnsi="Bookman Old Style"/>
          <w:b/>
          <w:sz w:val="22"/>
        </w:rPr>
      </w:pPr>
    </w:p>
    <w:p w:rsidR="001A7134" w:rsidRPr="00F76161" w:rsidRDefault="00755040" w:rsidP="00755040">
      <w:pPr>
        <w:tabs>
          <w:tab w:val="left" w:pos="1800"/>
          <w:tab w:val="left" w:pos="2340"/>
        </w:tabs>
        <w:spacing w:line="360" w:lineRule="auto"/>
        <w:ind w:left="2700" w:hanging="2700"/>
        <w:jc w:val="both"/>
        <w:rPr>
          <w:rFonts w:ascii="Bookman Old Style" w:hAnsi="Bookman Old Style"/>
          <w:sz w:val="22"/>
          <w:lang w:val="sv-SE"/>
        </w:rPr>
      </w:pPr>
      <w:r w:rsidRPr="00F76161">
        <w:rPr>
          <w:rFonts w:ascii="Bookman Old Style" w:hAnsi="Bookman Old Style"/>
          <w:sz w:val="22"/>
        </w:rPr>
        <w:t>Menimbang</w:t>
      </w:r>
      <w:r w:rsidRPr="00F76161">
        <w:rPr>
          <w:rFonts w:ascii="Bookman Old Style" w:hAnsi="Bookman Old Style"/>
          <w:sz w:val="22"/>
        </w:rPr>
        <w:tab/>
        <w:t>:</w:t>
      </w:r>
      <w:r w:rsidRPr="00F76161">
        <w:rPr>
          <w:rFonts w:ascii="Bookman Old Style" w:hAnsi="Bookman Old Style"/>
          <w:sz w:val="22"/>
        </w:rPr>
        <w:tab/>
      </w:r>
      <w:r w:rsidRPr="00F76161">
        <w:rPr>
          <w:rFonts w:ascii="Bookman Old Style" w:hAnsi="Bookman Old Style"/>
          <w:sz w:val="22"/>
          <w:lang w:val="sv-SE"/>
        </w:rPr>
        <w:t xml:space="preserve">a. </w:t>
      </w:r>
      <w:r w:rsidRPr="00F76161">
        <w:rPr>
          <w:rFonts w:ascii="Bookman Old Style" w:hAnsi="Bookman Old Style"/>
          <w:sz w:val="22"/>
          <w:lang w:val="sv-SE"/>
        </w:rPr>
        <w:tab/>
        <w:t xml:space="preserve">bahwa </w:t>
      </w:r>
      <w:r w:rsidR="00F76161">
        <w:rPr>
          <w:rFonts w:ascii="Bookman Old Style" w:hAnsi="Bookman Old Style"/>
          <w:sz w:val="22"/>
          <w:lang w:val="sv-SE"/>
        </w:rPr>
        <w:t>untuk lebih memaksimalkan pengawasan minuman beralkohol secara efektif, maka dipandang perlu untuk melakukan perubahan atas</w:t>
      </w:r>
      <w:r w:rsidR="001A7134" w:rsidRPr="00F76161">
        <w:rPr>
          <w:rFonts w:ascii="Bookman Old Style" w:hAnsi="Bookman Old Style"/>
          <w:sz w:val="22"/>
          <w:lang w:val="sv-SE"/>
        </w:rPr>
        <w:t xml:space="preserve"> </w:t>
      </w:r>
      <w:r w:rsidRPr="00F76161">
        <w:rPr>
          <w:rFonts w:ascii="Bookman Old Style" w:hAnsi="Bookman Old Style"/>
          <w:sz w:val="22"/>
          <w:lang w:val="sv-SE"/>
        </w:rPr>
        <w:t xml:space="preserve">Peraturan Daerah Nomor </w:t>
      </w:r>
      <w:r w:rsidR="001A7134" w:rsidRPr="00F76161">
        <w:rPr>
          <w:rFonts w:ascii="Bookman Old Style" w:hAnsi="Bookman Old Style"/>
          <w:sz w:val="22"/>
          <w:lang w:val="sv-SE"/>
        </w:rPr>
        <w:t>8</w:t>
      </w:r>
      <w:r w:rsidRPr="00F76161">
        <w:rPr>
          <w:rFonts w:ascii="Bookman Old Style" w:hAnsi="Bookman Old Style"/>
          <w:sz w:val="22"/>
          <w:lang w:val="sv-SE"/>
        </w:rPr>
        <w:t xml:space="preserve"> Tahun 2005 tentang </w:t>
      </w:r>
      <w:r w:rsidR="001A7134" w:rsidRPr="00F76161">
        <w:rPr>
          <w:rFonts w:ascii="Bookman Old Style" w:hAnsi="Bookman Old Style"/>
          <w:sz w:val="22"/>
          <w:lang w:val="sv-SE"/>
        </w:rPr>
        <w:t>Pengawasan Atas Penjualan Minuman Beralkohol</w:t>
      </w:r>
      <w:r w:rsidRPr="00F76161">
        <w:rPr>
          <w:rFonts w:ascii="Bookman Old Style" w:hAnsi="Bookman Old Style"/>
          <w:sz w:val="22"/>
          <w:lang w:val="sv-SE"/>
        </w:rPr>
        <w:t>;</w:t>
      </w:r>
    </w:p>
    <w:p w:rsidR="00755040" w:rsidRPr="00F76161" w:rsidRDefault="00755040" w:rsidP="00755040">
      <w:pPr>
        <w:tabs>
          <w:tab w:val="left" w:pos="1800"/>
          <w:tab w:val="left" w:pos="2340"/>
        </w:tabs>
        <w:spacing w:line="360" w:lineRule="auto"/>
        <w:ind w:left="2700" w:hanging="2880"/>
        <w:jc w:val="both"/>
        <w:rPr>
          <w:rFonts w:ascii="Bookman Old Style" w:hAnsi="Bookman Old Style"/>
          <w:sz w:val="22"/>
          <w:lang w:val="sv-SE"/>
        </w:rPr>
      </w:pPr>
      <w:r w:rsidRPr="00F76161">
        <w:rPr>
          <w:rFonts w:ascii="Bookman Old Style" w:hAnsi="Bookman Old Style"/>
          <w:sz w:val="22"/>
          <w:lang w:val="sv-SE"/>
        </w:rPr>
        <w:tab/>
      </w:r>
      <w:r w:rsidRPr="00F76161">
        <w:rPr>
          <w:rFonts w:ascii="Bookman Old Style" w:hAnsi="Bookman Old Style"/>
          <w:sz w:val="22"/>
          <w:lang w:val="sv-SE"/>
        </w:rPr>
        <w:tab/>
      </w:r>
      <w:r w:rsidR="00135EE9" w:rsidRPr="00F76161">
        <w:rPr>
          <w:rFonts w:ascii="Bookman Old Style" w:hAnsi="Bookman Old Style"/>
          <w:sz w:val="22"/>
          <w:lang w:val="sv-SE"/>
        </w:rPr>
        <w:t>b</w:t>
      </w:r>
      <w:r w:rsidRPr="00F76161">
        <w:rPr>
          <w:rFonts w:ascii="Bookman Old Style" w:hAnsi="Bookman Old Style"/>
          <w:sz w:val="22"/>
          <w:lang w:val="sv-SE"/>
        </w:rPr>
        <w:t xml:space="preserve">. </w:t>
      </w:r>
      <w:r w:rsidRPr="00F76161">
        <w:rPr>
          <w:rFonts w:ascii="Bookman Old Style" w:hAnsi="Bookman Old Style"/>
          <w:sz w:val="22"/>
          <w:lang w:val="sv-SE"/>
        </w:rPr>
        <w:tab/>
        <w:t xml:space="preserve">bahwa berdasarkan pertimbangan sebagaimana dimaksud dalam huruf a, perlu membentuk Peraturan Daerah tentang </w:t>
      </w:r>
      <w:r w:rsidR="00E16EC9" w:rsidRPr="00F76161">
        <w:rPr>
          <w:rFonts w:ascii="Bookman Old Style" w:hAnsi="Bookman Old Style"/>
          <w:sz w:val="22"/>
          <w:lang w:val="sv-SE"/>
        </w:rPr>
        <w:t>Perubahan Atas Peraturan Daerah Nomor 8 Tahun 2005 tentang Pengawasan Atas Penjualan Minuman Beralkohol</w:t>
      </w:r>
      <w:r w:rsidRPr="00F76161">
        <w:rPr>
          <w:rFonts w:ascii="Bookman Old Style" w:hAnsi="Bookman Old Style"/>
          <w:sz w:val="22"/>
          <w:lang w:val="sv-SE"/>
        </w:rPr>
        <w:t>;</w:t>
      </w:r>
    </w:p>
    <w:p w:rsidR="00755040" w:rsidRPr="00F76161" w:rsidRDefault="00755040" w:rsidP="00755040">
      <w:pPr>
        <w:tabs>
          <w:tab w:val="left" w:pos="1800"/>
          <w:tab w:val="left" w:pos="2340"/>
        </w:tabs>
        <w:ind w:left="2880" w:hanging="2880"/>
        <w:jc w:val="both"/>
        <w:rPr>
          <w:rFonts w:ascii="Bookman Old Style" w:hAnsi="Bookman Old Style"/>
          <w:sz w:val="22"/>
          <w:lang w:val="sv-SE"/>
        </w:rPr>
      </w:pPr>
    </w:p>
    <w:p w:rsidR="00755040" w:rsidRPr="00F76161" w:rsidRDefault="00755040" w:rsidP="00755040">
      <w:pPr>
        <w:tabs>
          <w:tab w:val="left" w:pos="1800"/>
          <w:tab w:val="left" w:pos="2340"/>
        </w:tabs>
        <w:ind w:left="2880" w:hanging="2880"/>
        <w:jc w:val="both"/>
        <w:rPr>
          <w:rFonts w:ascii="Bookman Old Style" w:hAnsi="Bookman Old Style"/>
          <w:sz w:val="22"/>
          <w:lang w:val="sv-SE"/>
        </w:rPr>
      </w:pPr>
    </w:p>
    <w:p w:rsidR="00755040" w:rsidRPr="00F76161" w:rsidRDefault="00755040" w:rsidP="00755040">
      <w:pPr>
        <w:tabs>
          <w:tab w:val="left" w:pos="1800"/>
          <w:tab w:val="left" w:pos="2340"/>
        </w:tabs>
        <w:spacing w:line="360" w:lineRule="auto"/>
        <w:ind w:left="2700" w:hanging="2700"/>
        <w:jc w:val="both"/>
        <w:rPr>
          <w:rFonts w:ascii="Bookman Old Style" w:hAnsi="Bookman Old Style"/>
          <w:sz w:val="22"/>
          <w:szCs w:val="21"/>
        </w:rPr>
      </w:pPr>
      <w:r w:rsidRPr="00F76161">
        <w:rPr>
          <w:rFonts w:ascii="Bookman Old Style" w:hAnsi="Bookman Old Style"/>
          <w:sz w:val="22"/>
          <w:lang w:val="sv-SE"/>
        </w:rPr>
        <w:t>Mengingat</w:t>
      </w:r>
      <w:r w:rsidRPr="00F76161">
        <w:rPr>
          <w:rFonts w:ascii="Bookman Old Style" w:hAnsi="Bookman Old Style"/>
          <w:sz w:val="22"/>
          <w:lang w:val="sv-SE"/>
        </w:rPr>
        <w:tab/>
        <w:t>:</w:t>
      </w:r>
      <w:r w:rsidRPr="00F76161">
        <w:rPr>
          <w:rFonts w:ascii="Bookman Old Style" w:hAnsi="Bookman Old Style"/>
          <w:sz w:val="22"/>
          <w:lang w:val="sv-SE"/>
        </w:rPr>
        <w:tab/>
      </w:r>
      <w:r w:rsidRPr="00F76161">
        <w:rPr>
          <w:rFonts w:ascii="Bookman Old Style" w:hAnsi="Bookman Old Style"/>
          <w:sz w:val="22"/>
          <w:szCs w:val="21"/>
        </w:rPr>
        <w:t>1.</w:t>
      </w:r>
      <w:r w:rsidRPr="00F76161">
        <w:rPr>
          <w:rFonts w:ascii="Bookman Old Style" w:hAnsi="Bookman Old Style"/>
          <w:sz w:val="22"/>
          <w:szCs w:val="21"/>
        </w:rPr>
        <w:tab/>
      </w:r>
      <w:r w:rsidR="00E16EC9" w:rsidRPr="00F76161">
        <w:rPr>
          <w:rFonts w:ascii="Bookman Old Style" w:hAnsi="Bookman Old Style"/>
          <w:sz w:val="22"/>
          <w:szCs w:val="20"/>
        </w:rPr>
        <w:t>Undang-Undang Nomor 8 Tahun 1981 tentang Hukum Acara Pidana (Lembaran Negara Republik Indonesia Tahun 1981 Nomor 76, Tambahan Lembaran Negara Republik Indonesia Nomor 3209);</w:t>
      </w:r>
    </w:p>
    <w:p w:rsidR="00755040" w:rsidRPr="00F76161" w:rsidRDefault="00755040" w:rsidP="00755040">
      <w:pPr>
        <w:tabs>
          <w:tab w:val="left" w:pos="1800"/>
          <w:tab w:val="left" w:pos="2340"/>
        </w:tabs>
        <w:spacing w:line="360" w:lineRule="auto"/>
        <w:ind w:left="2700" w:hanging="2700"/>
        <w:jc w:val="both"/>
        <w:rPr>
          <w:rFonts w:ascii="Bookman Old Style" w:hAnsi="Bookman Old Style"/>
          <w:sz w:val="22"/>
          <w:szCs w:val="21"/>
        </w:rPr>
      </w:pPr>
      <w:r w:rsidRPr="00F76161">
        <w:rPr>
          <w:rFonts w:ascii="Bookman Old Style" w:hAnsi="Bookman Old Style"/>
          <w:sz w:val="22"/>
          <w:szCs w:val="21"/>
        </w:rPr>
        <w:tab/>
      </w:r>
      <w:r w:rsidRPr="00F76161">
        <w:rPr>
          <w:rFonts w:ascii="Bookman Old Style" w:hAnsi="Bookman Old Style"/>
          <w:sz w:val="22"/>
          <w:szCs w:val="21"/>
        </w:rPr>
        <w:tab/>
        <w:t>2.</w:t>
      </w:r>
      <w:r w:rsidRPr="00F76161">
        <w:rPr>
          <w:rFonts w:ascii="Bookman Old Style" w:hAnsi="Bookman Old Style"/>
          <w:sz w:val="22"/>
          <w:szCs w:val="21"/>
        </w:rPr>
        <w:tab/>
      </w:r>
      <w:r w:rsidR="00E16EC9" w:rsidRPr="00F76161">
        <w:rPr>
          <w:rFonts w:ascii="Bookman Old Style" w:hAnsi="Bookman Old Style"/>
          <w:sz w:val="22"/>
          <w:szCs w:val="20"/>
        </w:rPr>
        <w:t>Undang-Undang Nomor 5 Tahun 1984 tentang Perindustrian (Lembaran Negara Republik Indonesia Tahun 1984 Nomor 22, Tambahan Lembaran Negara Republik Indonesia Nomor 3274)</w:t>
      </w:r>
      <w:r w:rsidRPr="00F76161">
        <w:rPr>
          <w:rFonts w:ascii="Bookman Old Style" w:hAnsi="Bookman Old Style"/>
          <w:sz w:val="22"/>
          <w:szCs w:val="21"/>
        </w:rPr>
        <w:t>;</w:t>
      </w:r>
    </w:p>
    <w:p w:rsidR="00E16EC9" w:rsidRPr="00F76161" w:rsidRDefault="00E16EC9" w:rsidP="00755040">
      <w:pPr>
        <w:tabs>
          <w:tab w:val="left" w:pos="1800"/>
          <w:tab w:val="left" w:pos="2340"/>
        </w:tabs>
        <w:spacing w:line="360" w:lineRule="auto"/>
        <w:ind w:left="2700" w:hanging="2700"/>
        <w:jc w:val="both"/>
        <w:rPr>
          <w:rFonts w:ascii="Bookman Old Style" w:hAnsi="Bookman Old Style"/>
          <w:sz w:val="22"/>
          <w:szCs w:val="21"/>
        </w:rPr>
      </w:pPr>
      <w:r w:rsidRPr="00F76161">
        <w:rPr>
          <w:rFonts w:ascii="Bookman Old Style" w:hAnsi="Bookman Old Style"/>
          <w:sz w:val="22"/>
          <w:szCs w:val="21"/>
        </w:rPr>
        <w:tab/>
      </w:r>
      <w:r w:rsidRPr="00F76161">
        <w:rPr>
          <w:rFonts w:ascii="Bookman Old Style" w:hAnsi="Bookman Old Style"/>
          <w:sz w:val="22"/>
          <w:szCs w:val="21"/>
        </w:rPr>
        <w:tab/>
        <w:t>3.</w:t>
      </w:r>
      <w:r w:rsidRPr="00F76161">
        <w:rPr>
          <w:rFonts w:ascii="Bookman Old Style" w:hAnsi="Bookman Old Style"/>
          <w:sz w:val="22"/>
          <w:szCs w:val="21"/>
        </w:rPr>
        <w:tab/>
      </w:r>
      <w:r w:rsidRPr="00F76161">
        <w:rPr>
          <w:rFonts w:ascii="Bookman Old Style" w:hAnsi="Bookman Old Style"/>
          <w:sz w:val="22"/>
          <w:szCs w:val="20"/>
        </w:rPr>
        <w:t>Undang-Undang Nomor 7 Tahun  1996 tentang Pangan (Lembaran Negara Republik Indonesia Tahun 1996 Nomor 99, Tambahan Lembaran Negara Republik Indonesia Nomor 3656)</w:t>
      </w:r>
    </w:p>
    <w:p w:rsidR="00755040" w:rsidRPr="00F76161" w:rsidRDefault="00755040" w:rsidP="00755040">
      <w:pPr>
        <w:tabs>
          <w:tab w:val="left" w:pos="1800"/>
          <w:tab w:val="left" w:pos="2340"/>
        </w:tabs>
        <w:spacing w:line="360" w:lineRule="auto"/>
        <w:ind w:left="2700" w:hanging="2700"/>
        <w:jc w:val="both"/>
        <w:rPr>
          <w:rFonts w:ascii="Bookman Old Style" w:hAnsi="Bookman Old Style"/>
          <w:sz w:val="22"/>
          <w:szCs w:val="21"/>
        </w:rPr>
      </w:pPr>
      <w:r w:rsidRPr="00F76161">
        <w:rPr>
          <w:rFonts w:ascii="Bookman Old Style" w:hAnsi="Bookman Old Style"/>
          <w:sz w:val="22"/>
          <w:szCs w:val="21"/>
        </w:rPr>
        <w:tab/>
      </w:r>
      <w:r w:rsidRPr="00F76161">
        <w:rPr>
          <w:rFonts w:ascii="Bookman Old Style" w:hAnsi="Bookman Old Style"/>
          <w:sz w:val="22"/>
          <w:szCs w:val="21"/>
        </w:rPr>
        <w:tab/>
      </w:r>
      <w:r w:rsidR="00E16EC9" w:rsidRPr="00F76161">
        <w:rPr>
          <w:rFonts w:ascii="Bookman Old Style" w:hAnsi="Bookman Old Style"/>
          <w:sz w:val="22"/>
          <w:szCs w:val="21"/>
        </w:rPr>
        <w:t>4</w:t>
      </w:r>
      <w:r w:rsidRPr="00F76161">
        <w:rPr>
          <w:rFonts w:ascii="Bookman Old Style" w:hAnsi="Bookman Old Style"/>
          <w:sz w:val="22"/>
          <w:szCs w:val="21"/>
        </w:rPr>
        <w:t>.</w:t>
      </w:r>
      <w:r w:rsidRPr="00F76161">
        <w:rPr>
          <w:rFonts w:ascii="Bookman Old Style" w:hAnsi="Bookman Old Style"/>
          <w:sz w:val="22"/>
          <w:szCs w:val="21"/>
        </w:rPr>
        <w:tab/>
        <w:t xml:space="preserve">Undang-Undang Nomor 28 Tahun 1999 tentang Penyelenggaraan Negara </w:t>
      </w:r>
      <w:r w:rsidR="00E16EC9" w:rsidRPr="00F76161">
        <w:rPr>
          <w:rFonts w:ascii="Bookman Old Style" w:hAnsi="Bookman Old Style"/>
          <w:sz w:val="22"/>
          <w:szCs w:val="21"/>
        </w:rPr>
        <w:t xml:space="preserve">Yang </w:t>
      </w:r>
      <w:r w:rsidRPr="00F76161">
        <w:rPr>
          <w:rFonts w:ascii="Bookman Old Style" w:hAnsi="Bookman Old Style"/>
          <w:sz w:val="22"/>
          <w:szCs w:val="21"/>
        </w:rPr>
        <w:t>Bersih Dan Bebas Dari Korupsi, Kolusi Dan Nepotisme (Lembaran Negara Republik Indonesia Tahun 1999 Nomor 75,  Tambahan Lembaran  Negara Republik Indonesia Nomor 3851);</w:t>
      </w:r>
    </w:p>
    <w:p w:rsidR="00E16EC9" w:rsidRPr="00F76161" w:rsidRDefault="00E16EC9" w:rsidP="00755040">
      <w:pPr>
        <w:tabs>
          <w:tab w:val="left" w:pos="1800"/>
          <w:tab w:val="left" w:pos="2340"/>
        </w:tabs>
        <w:spacing w:line="360" w:lineRule="auto"/>
        <w:ind w:left="2700" w:hanging="2700"/>
        <w:jc w:val="both"/>
        <w:rPr>
          <w:rFonts w:ascii="Bookman Old Style" w:hAnsi="Bookman Old Style"/>
          <w:sz w:val="22"/>
          <w:szCs w:val="20"/>
        </w:rPr>
      </w:pPr>
      <w:r w:rsidRPr="00F76161">
        <w:rPr>
          <w:rFonts w:ascii="Bookman Old Style" w:hAnsi="Bookman Old Style"/>
          <w:sz w:val="22"/>
          <w:szCs w:val="21"/>
        </w:rPr>
        <w:lastRenderedPageBreak/>
        <w:tab/>
      </w:r>
      <w:r w:rsidRPr="00F76161">
        <w:rPr>
          <w:rFonts w:ascii="Bookman Old Style" w:hAnsi="Bookman Old Style"/>
          <w:sz w:val="22"/>
          <w:szCs w:val="21"/>
        </w:rPr>
        <w:tab/>
        <w:t>5.</w:t>
      </w:r>
      <w:r w:rsidRPr="00F76161">
        <w:rPr>
          <w:rFonts w:ascii="Bookman Old Style" w:hAnsi="Bookman Old Style"/>
          <w:sz w:val="22"/>
          <w:szCs w:val="21"/>
        </w:rPr>
        <w:tab/>
      </w:r>
      <w:r w:rsidRPr="00F76161">
        <w:rPr>
          <w:rFonts w:ascii="Bookman Old Style" w:hAnsi="Bookman Old Style"/>
          <w:sz w:val="22"/>
          <w:szCs w:val="20"/>
        </w:rPr>
        <w:t>Undang-Undang Nomor 2 Tahun 2002 tentang Kepolisian Negara Republik Indonesia (Lembaran Negara Republik Indonesia Tahun 2002 Nomor 2, Tambahan Lembaran Negara Republik Indonesia Nomor 4168);</w:t>
      </w:r>
    </w:p>
    <w:p w:rsidR="00755040" w:rsidRPr="00F76161" w:rsidRDefault="00755040" w:rsidP="00755040">
      <w:pPr>
        <w:tabs>
          <w:tab w:val="left" w:pos="1800"/>
          <w:tab w:val="left" w:pos="2340"/>
        </w:tabs>
        <w:spacing w:line="360" w:lineRule="auto"/>
        <w:ind w:left="2700" w:hanging="2700"/>
        <w:jc w:val="both"/>
        <w:rPr>
          <w:rFonts w:ascii="Bookman Old Style" w:hAnsi="Bookman Old Style"/>
          <w:sz w:val="22"/>
          <w:lang w:val="sv-SE"/>
        </w:rPr>
      </w:pPr>
      <w:r w:rsidRPr="00F76161">
        <w:rPr>
          <w:rFonts w:ascii="Bookman Old Style" w:hAnsi="Bookman Old Style"/>
          <w:sz w:val="22"/>
          <w:szCs w:val="21"/>
        </w:rPr>
        <w:tab/>
      </w:r>
      <w:r w:rsidRPr="00F76161">
        <w:rPr>
          <w:rFonts w:ascii="Bookman Old Style" w:hAnsi="Bookman Old Style"/>
          <w:sz w:val="22"/>
          <w:szCs w:val="21"/>
        </w:rPr>
        <w:tab/>
      </w:r>
      <w:r w:rsidR="00E16EC9" w:rsidRPr="00F76161">
        <w:rPr>
          <w:rFonts w:ascii="Bookman Old Style" w:hAnsi="Bookman Old Style"/>
          <w:sz w:val="22"/>
          <w:szCs w:val="21"/>
        </w:rPr>
        <w:t>6</w:t>
      </w:r>
      <w:r w:rsidRPr="00F76161">
        <w:rPr>
          <w:rFonts w:ascii="Bookman Old Style" w:hAnsi="Bookman Old Style"/>
          <w:sz w:val="22"/>
          <w:szCs w:val="21"/>
        </w:rPr>
        <w:t>.</w:t>
      </w:r>
      <w:r w:rsidRPr="00F76161">
        <w:rPr>
          <w:rFonts w:ascii="Bookman Old Style" w:hAnsi="Bookman Old Style"/>
          <w:sz w:val="22"/>
          <w:szCs w:val="21"/>
        </w:rPr>
        <w:tab/>
      </w:r>
      <w:r w:rsidRPr="00F76161">
        <w:rPr>
          <w:rFonts w:ascii="Bookman Old Style" w:hAnsi="Bookman Old Style"/>
          <w:sz w:val="22"/>
          <w:lang w:val="sv-SE"/>
        </w:rPr>
        <w:t>Undang-Undang Nomor 10 tahun 2002 tentang Pembentukan Kabupaten Parigi Moutong Di Provinsi Sulawesi Tengah (Lembaran Negara Republik Indonesia Tahun 2002 Nomor 23, Tambahan Lembaran Negara Republik Indonesia Nomor 4185).</w:t>
      </w:r>
    </w:p>
    <w:p w:rsidR="00755040" w:rsidRPr="00F76161" w:rsidRDefault="00755040" w:rsidP="00755040">
      <w:pPr>
        <w:tabs>
          <w:tab w:val="left" w:pos="1800"/>
          <w:tab w:val="left" w:pos="2340"/>
        </w:tabs>
        <w:spacing w:line="360" w:lineRule="auto"/>
        <w:ind w:left="2700" w:hanging="2700"/>
        <w:jc w:val="both"/>
        <w:rPr>
          <w:rFonts w:ascii="Bookman Old Style" w:hAnsi="Bookman Old Style"/>
          <w:sz w:val="22"/>
          <w:lang w:val="sv-SE"/>
        </w:rPr>
      </w:pPr>
      <w:r w:rsidRPr="00F76161">
        <w:rPr>
          <w:rFonts w:ascii="Bookman Old Style" w:hAnsi="Bookman Old Style"/>
          <w:sz w:val="22"/>
          <w:lang w:val="sv-SE"/>
        </w:rPr>
        <w:tab/>
      </w:r>
      <w:r w:rsidRPr="00F76161">
        <w:rPr>
          <w:rFonts w:ascii="Bookman Old Style" w:hAnsi="Bookman Old Style"/>
          <w:sz w:val="22"/>
          <w:lang w:val="sv-SE"/>
        </w:rPr>
        <w:tab/>
      </w:r>
      <w:r w:rsidR="00E16EC9" w:rsidRPr="00F76161">
        <w:rPr>
          <w:rFonts w:ascii="Bookman Old Style" w:hAnsi="Bookman Old Style"/>
          <w:sz w:val="22"/>
          <w:lang w:val="sv-SE"/>
        </w:rPr>
        <w:t>7</w:t>
      </w:r>
      <w:r w:rsidRPr="00F76161">
        <w:rPr>
          <w:rFonts w:ascii="Bookman Old Style" w:hAnsi="Bookman Old Style"/>
          <w:sz w:val="22"/>
          <w:lang w:val="sv-SE"/>
        </w:rPr>
        <w:t>.</w:t>
      </w:r>
      <w:r w:rsidRPr="00F76161">
        <w:rPr>
          <w:rFonts w:ascii="Bookman Old Style" w:hAnsi="Bookman Old Style"/>
          <w:sz w:val="22"/>
          <w:lang w:val="sv-SE"/>
        </w:rPr>
        <w:tab/>
        <w:t xml:space="preserve">Undang-Undang Nomor 32 tahun 2004 tentang Pemerintahan Daerah (Lembaran Negara Republik Indonesia Tahun 2004 Nomor 125, Tambahan  Lembaran Negara Republik Indonesia Nomor 4437) sebagaimana  telah </w:t>
      </w:r>
      <w:r w:rsidR="001B0324" w:rsidRPr="00F76161">
        <w:rPr>
          <w:rFonts w:ascii="Bookman Old Style" w:hAnsi="Bookman Old Style"/>
          <w:sz w:val="22"/>
          <w:lang w:val="sv-SE"/>
        </w:rPr>
        <w:t xml:space="preserve">beberapa kali </w:t>
      </w:r>
      <w:r w:rsidRPr="00F76161">
        <w:rPr>
          <w:rFonts w:ascii="Bookman Old Style" w:hAnsi="Bookman Old Style"/>
          <w:sz w:val="22"/>
          <w:lang w:val="sv-SE"/>
        </w:rPr>
        <w:t xml:space="preserve">diubah </w:t>
      </w:r>
      <w:r w:rsidR="001B0324" w:rsidRPr="00F76161">
        <w:rPr>
          <w:rFonts w:ascii="Bookman Old Style" w:hAnsi="Bookman Old Style"/>
          <w:sz w:val="22"/>
          <w:lang w:val="sv-SE"/>
        </w:rPr>
        <w:t xml:space="preserve">terakhir </w:t>
      </w:r>
      <w:r w:rsidRPr="00F76161">
        <w:rPr>
          <w:rFonts w:ascii="Bookman Old Style" w:hAnsi="Bookman Old Style"/>
          <w:sz w:val="22"/>
          <w:lang w:val="sv-SE"/>
        </w:rPr>
        <w:t>dengan Undang-Unda</w:t>
      </w:r>
      <w:r w:rsidR="001B0324" w:rsidRPr="00F76161">
        <w:rPr>
          <w:rFonts w:ascii="Bookman Old Style" w:hAnsi="Bookman Old Style"/>
          <w:sz w:val="22"/>
          <w:lang w:val="sv-SE"/>
        </w:rPr>
        <w:t>ng Nomor 12 Tahun 2008 (</w:t>
      </w:r>
      <w:r w:rsidRPr="00F76161">
        <w:rPr>
          <w:rFonts w:ascii="Bookman Old Style" w:hAnsi="Bookman Old Style"/>
          <w:sz w:val="22"/>
          <w:lang w:val="sv-SE"/>
        </w:rPr>
        <w:t xml:space="preserve"> Lembaran Negara Republik Indonesia Tahun 2008 Nomor 59, Tambahan Lembaran Negara Republik Indonesia Nomor 4844);</w:t>
      </w:r>
    </w:p>
    <w:p w:rsidR="00755040" w:rsidRPr="00F76161" w:rsidRDefault="00755040" w:rsidP="00755040">
      <w:pPr>
        <w:tabs>
          <w:tab w:val="left" w:pos="1800"/>
          <w:tab w:val="left" w:pos="2340"/>
        </w:tabs>
        <w:spacing w:line="360" w:lineRule="auto"/>
        <w:ind w:left="2700" w:hanging="2880"/>
        <w:jc w:val="both"/>
        <w:rPr>
          <w:rFonts w:ascii="Bookman Old Style" w:hAnsi="Bookman Old Style"/>
          <w:sz w:val="22"/>
          <w:lang w:val="sv-SE"/>
        </w:rPr>
      </w:pPr>
      <w:r w:rsidRPr="00F76161">
        <w:rPr>
          <w:rFonts w:ascii="Bookman Old Style" w:hAnsi="Bookman Old Style"/>
          <w:sz w:val="22"/>
          <w:lang w:val="sv-SE"/>
        </w:rPr>
        <w:tab/>
      </w:r>
      <w:r w:rsidRPr="00F76161">
        <w:rPr>
          <w:rFonts w:ascii="Bookman Old Style" w:hAnsi="Bookman Old Style"/>
          <w:sz w:val="22"/>
          <w:lang w:val="sv-SE"/>
        </w:rPr>
        <w:tab/>
      </w:r>
      <w:r w:rsidR="00E16EC9" w:rsidRPr="00F76161">
        <w:rPr>
          <w:rFonts w:ascii="Bookman Old Style" w:hAnsi="Bookman Old Style"/>
          <w:sz w:val="22"/>
          <w:lang w:val="sv-SE"/>
        </w:rPr>
        <w:t>8</w:t>
      </w:r>
      <w:r w:rsidRPr="00F76161">
        <w:rPr>
          <w:rFonts w:ascii="Bookman Old Style" w:hAnsi="Bookman Old Style"/>
          <w:sz w:val="22"/>
          <w:lang w:val="sv-SE"/>
        </w:rPr>
        <w:t xml:space="preserve">. </w:t>
      </w:r>
      <w:r w:rsidRPr="00F76161">
        <w:rPr>
          <w:rFonts w:ascii="Bookman Old Style" w:hAnsi="Bookman Old Style"/>
          <w:sz w:val="22"/>
          <w:lang w:val="sv-SE"/>
        </w:rPr>
        <w:tab/>
        <w:t>Undang-Undang Nomor 33 Tahun 2004 tentang Perimbangan Keuangan Antara Pemerintah Pusat Dan Pemerintah Daerah (Lembaran Negara Republik Indonesia Tahun 2004 Nomor 126, Tambahan Lembara</w:t>
      </w:r>
      <w:r w:rsidR="003F60E0" w:rsidRPr="00F76161">
        <w:rPr>
          <w:rFonts w:ascii="Bookman Old Style" w:hAnsi="Bookman Old Style"/>
          <w:sz w:val="22"/>
          <w:lang w:val="sv-SE"/>
        </w:rPr>
        <w:t>n</w:t>
      </w:r>
      <w:r w:rsidRPr="00F76161">
        <w:rPr>
          <w:rFonts w:ascii="Bookman Old Style" w:hAnsi="Bookman Old Style"/>
          <w:sz w:val="22"/>
          <w:lang w:val="sv-SE"/>
        </w:rPr>
        <w:t xml:space="preserve"> Negara Republik Indonesia Nomor 4438);</w:t>
      </w:r>
    </w:p>
    <w:p w:rsidR="00755040" w:rsidRPr="00F76161" w:rsidRDefault="00755040" w:rsidP="00755040">
      <w:pPr>
        <w:tabs>
          <w:tab w:val="left" w:pos="1800"/>
          <w:tab w:val="left" w:pos="2340"/>
        </w:tabs>
        <w:spacing w:line="360" w:lineRule="auto"/>
        <w:ind w:left="2700" w:hanging="2880"/>
        <w:jc w:val="both"/>
        <w:rPr>
          <w:rFonts w:ascii="Bookman Old Style" w:hAnsi="Bookman Old Style"/>
          <w:sz w:val="22"/>
          <w:lang w:val="sv-SE"/>
        </w:rPr>
      </w:pPr>
      <w:r w:rsidRPr="00F76161">
        <w:rPr>
          <w:rFonts w:ascii="Bookman Old Style" w:hAnsi="Bookman Old Style"/>
          <w:sz w:val="22"/>
          <w:lang w:val="sv-SE"/>
        </w:rPr>
        <w:tab/>
      </w:r>
      <w:r w:rsidRPr="00F76161">
        <w:rPr>
          <w:rFonts w:ascii="Bookman Old Style" w:hAnsi="Bookman Old Style"/>
          <w:sz w:val="22"/>
          <w:lang w:val="sv-SE"/>
        </w:rPr>
        <w:tab/>
      </w:r>
      <w:r w:rsidR="006C7A15" w:rsidRPr="00F76161">
        <w:rPr>
          <w:rFonts w:ascii="Bookman Old Style" w:hAnsi="Bookman Old Style"/>
          <w:sz w:val="22"/>
          <w:lang w:val="sv-SE"/>
        </w:rPr>
        <w:t>9</w:t>
      </w:r>
      <w:r w:rsidRPr="00F76161">
        <w:rPr>
          <w:rFonts w:ascii="Bookman Old Style" w:hAnsi="Bookman Old Style"/>
          <w:sz w:val="22"/>
          <w:lang w:val="sv-SE"/>
        </w:rPr>
        <w:t>.</w:t>
      </w:r>
      <w:r w:rsidRPr="00F76161">
        <w:rPr>
          <w:rFonts w:ascii="Bookman Old Style" w:hAnsi="Bookman Old Style"/>
          <w:sz w:val="22"/>
          <w:lang w:val="sv-SE"/>
        </w:rPr>
        <w:tab/>
      </w:r>
      <w:r w:rsidR="00E16EC9" w:rsidRPr="00F76161">
        <w:rPr>
          <w:rFonts w:ascii="Bookman Old Style" w:hAnsi="Bookman Old Style" w:cs="Arial"/>
          <w:sz w:val="22"/>
        </w:rPr>
        <w:t xml:space="preserve">Undang-Undang Nomor 36 Tahun 2009 tentang Kesehatan (Lembaran Negara </w:t>
      </w:r>
      <w:r w:rsidR="00E16EC9" w:rsidRPr="00F76161">
        <w:rPr>
          <w:rFonts w:ascii="Bookman Old Style" w:hAnsi="Bookman Old Style"/>
          <w:sz w:val="22"/>
          <w:lang w:val="sv-SE"/>
        </w:rPr>
        <w:t xml:space="preserve">Republik Indonesia </w:t>
      </w:r>
      <w:r w:rsidR="00E16EC9" w:rsidRPr="00F76161">
        <w:rPr>
          <w:rFonts w:ascii="Bookman Old Style" w:hAnsi="Bookman Old Style" w:cs="Arial"/>
          <w:sz w:val="22"/>
        </w:rPr>
        <w:t xml:space="preserve">Tahun 2009 Nomor 144, Tambahan Lembaran Negara </w:t>
      </w:r>
      <w:r w:rsidR="00E16EC9" w:rsidRPr="00F76161">
        <w:rPr>
          <w:rFonts w:ascii="Bookman Old Style" w:hAnsi="Bookman Old Style"/>
          <w:sz w:val="22"/>
          <w:lang w:val="sv-SE"/>
        </w:rPr>
        <w:t xml:space="preserve">Republik Indonesia </w:t>
      </w:r>
      <w:r w:rsidR="00E16EC9" w:rsidRPr="00F76161">
        <w:rPr>
          <w:rFonts w:ascii="Bookman Old Style" w:hAnsi="Bookman Old Style" w:cs="Arial"/>
          <w:sz w:val="22"/>
        </w:rPr>
        <w:t>Nomor 5063)</w:t>
      </w:r>
      <w:r w:rsidRPr="00F76161">
        <w:rPr>
          <w:rFonts w:ascii="Bookman Old Style" w:hAnsi="Bookman Old Style"/>
          <w:sz w:val="22"/>
          <w:lang w:val="sv-SE"/>
        </w:rPr>
        <w:t>;</w:t>
      </w:r>
    </w:p>
    <w:p w:rsidR="00755040" w:rsidRPr="00F76161" w:rsidRDefault="00755040" w:rsidP="00755040">
      <w:pPr>
        <w:tabs>
          <w:tab w:val="left" w:pos="1800"/>
          <w:tab w:val="left" w:pos="2340"/>
        </w:tabs>
        <w:spacing w:line="360" w:lineRule="auto"/>
        <w:ind w:left="2700" w:hanging="2880"/>
        <w:jc w:val="both"/>
        <w:rPr>
          <w:rFonts w:ascii="Bookman Old Style" w:hAnsi="Bookman Old Style"/>
          <w:sz w:val="22"/>
          <w:lang w:val="sv-SE"/>
        </w:rPr>
      </w:pPr>
      <w:r w:rsidRPr="00F76161">
        <w:rPr>
          <w:rFonts w:ascii="Bookman Old Style" w:hAnsi="Bookman Old Style"/>
          <w:sz w:val="22"/>
          <w:lang w:val="sv-SE"/>
        </w:rPr>
        <w:tab/>
      </w:r>
      <w:r w:rsidRPr="00F76161">
        <w:rPr>
          <w:rFonts w:ascii="Bookman Old Style" w:hAnsi="Bookman Old Style"/>
          <w:sz w:val="22"/>
          <w:lang w:val="sv-SE"/>
        </w:rPr>
        <w:tab/>
      </w:r>
      <w:r w:rsidR="006C7A15" w:rsidRPr="00F76161">
        <w:rPr>
          <w:rFonts w:ascii="Bookman Old Style" w:hAnsi="Bookman Old Style"/>
          <w:sz w:val="22"/>
          <w:lang w:val="sv-SE"/>
        </w:rPr>
        <w:t>10</w:t>
      </w:r>
      <w:r w:rsidRPr="00F76161">
        <w:rPr>
          <w:rFonts w:ascii="Bookman Old Style" w:hAnsi="Bookman Old Style"/>
          <w:sz w:val="22"/>
          <w:lang w:val="sv-SE"/>
        </w:rPr>
        <w:t>.</w:t>
      </w:r>
      <w:r w:rsidRPr="00F76161">
        <w:rPr>
          <w:rFonts w:ascii="Bookman Old Style" w:hAnsi="Bookman Old Style"/>
          <w:sz w:val="22"/>
          <w:lang w:val="sv-SE"/>
        </w:rPr>
        <w:tab/>
      </w:r>
      <w:r w:rsidR="00E16EC9" w:rsidRPr="00F76161">
        <w:rPr>
          <w:rFonts w:ascii="Bookman Old Style" w:hAnsi="Bookman Old Style"/>
          <w:sz w:val="22"/>
          <w:szCs w:val="20"/>
        </w:rPr>
        <w:t xml:space="preserve">Peraturan Pemerintah Pengganti Undang-Undang Nomor 11 Tahun 1962 </w:t>
      </w:r>
      <w:r w:rsidR="00D07B9F" w:rsidRPr="00F76161">
        <w:rPr>
          <w:rFonts w:ascii="Bookman Old Style" w:hAnsi="Bookman Old Style"/>
          <w:sz w:val="22"/>
          <w:szCs w:val="20"/>
        </w:rPr>
        <w:t>t</w:t>
      </w:r>
      <w:r w:rsidR="00E16EC9" w:rsidRPr="00F76161">
        <w:rPr>
          <w:rFonts w:ascii="Bookman Old Style" w:hAnsi="Bookman Old Style"/>
          <w:sz w:val="22"/>
          <w:szCs w:val="20"/>
        </w:rPr>
        <w:t>entang Perdagangan Barang-Barang Dalam Pengawasan (Lembaran Negara Republik Indonesia Tahun 1962 Nomor 46, Tambahan Lembaran Negara Republik Indonesia Nomor 2473)</w:t>
      </w:r>
      <w:r w:rsidRPr="00F76161">
        <w:rPr>
          <w:rFonts w:ascii="Bookman Old Style" w:hAnsi="Bookman Old Style"/>
          <w:sz w:val="22"/>
          <w:szCs w:val="21"/>
        </w:rPr>
        <w:t>;</w:t>
      </w:r>
    </w:p>
    <w:p w:rsidR="00755040" w:rsidRPr="00F76161" w:rsidRDefault="00755040" w:rsidP="00755040">
      <w:pPr>
        <w:tabs>
          <w:tab w:val="left" w:pos="1800"/>
          <w:tab w:val="left" w:pos="2340"/>
        </w:tabs>
        <w:spacing w:line="360" w:lineRule="auto"/>
        <w:ind w:left="2700" w:hanging="2880"/>
        <w:jc w:val="both"/>
        <w:rPr>
          <w:rFonts w:ascii="Bookman Old Style" w:hAnsi="Bookman Old Style" w:cs="Arial"/>
          <w:sz w:val="22"/>
          <w:szCs w:val="21"/>
        </w:rPr>
      </w:pPr>
      <w:r w:rsidRPr="00F76161">
        <w:rPr>
          <w:rFonts w:ascii="Bookman Old Style" w:hAnsi="Bookman Old Style" w:cs="Arial"/>
          <w:sz w:val="22"/>
          <w:szCs w:val="21"/>
        </w:rPr>
        <w:tab/>
      </w:r>
      <w:r w:rsidRPr="00F76161">
        <w:rPr>
          <w:rFonts w:ascii="Bookman Old Style" w:hAnsi="Bookman Old Style" w:cs="Arial"/>
          <w:sz w:val="22"/>
          <w:szCs w:val="21"/>
        </w:rPr>
        <w:tab/>
        <w:t>11.</w:t>
      </w:r>
      <w:r w:rsidRPr="00F76161">
        <w:rPr>
          <w:rFonts w:ascii="Bookman Old Style" w:hAnsi="Bookman Old Style" w:cs="Arial"/>
          <w:sz w:val="22"/>
          <w:szCs w:val="21"/>
        </w:rPr>
        <w:tab/>
      </w:r>
      <w:r w:rsidR="006C7A15" w:rsidRPr="00F76161">
        <w:rPr>
          <w:rFonts w:ascii="Bookman Old Style" w:hAnsi="Bookman Old Style"/>
          <w:sz w:val="22"/>
          <w:szCs w:val="20"/>
        </w:rPr>
        <w:t>Peraturan Pemerintah Nomor 27 Tahun 1983 tentang Pelaksanaan Kitab Undang-Undang Hukum Acara Pidana (Lembaran Negara Republik Indonesia Tahun 1983 Nomor 36, Tambahan Lembaran Negara Republik Indonesia Nomor 3258)</w:t>
      </w:r>
      <w:r w:rsidRPr="00F76161">
        <w:rPr>
          <w:rFonts w:ascii="Bookman Old Style" w:hAnsi="Bookman Old Style" w:cs="Arial"/>
          <w:sz w:val="22"/>
          <w:szCs w:val="21"/>
        </w:rPr>
        <w:t>;</w:t>
      </w:r>
    </w:p>
    <w:p w:rsidR="00755040" w:rsidRPr="00F76161" w:rsidRDefault="00755040" w:rsidP="00755040">
      <w:pPr>
        <w:tabs>
          <w:tab w:val="left" w:pos="1800"/>
          <w:tab w:val="left" w:pos="2340"/>
        </w:tabs>
        <w:spacing w:line="360" w:lineRule="auto"/>
        <w:ind w:left="2700" w:hanging="2880"/>
        <w:jc w:val="both"/>
        <w:rPr>
          <w:rFonts w:ascii="Bookman Old Style" w:hAnsi="Bookman Old Style" w:cs="Arial"/>
          <w:sz w:val="22"/>
          <w:szCs w:val="21"/>
        </w:rPr>
      </w:pPr>
      <w:r w:rsidRPr="00F76161">
        <w:rPr>
          <w:rFonts w:ascii="Bookman Old Style" w:hAnsi="Bookman Old Style" w:cs="Arial"/>
          <w:sz w:val="22"/>
          <w:szCs w:val="21"/>
        </w:rPr>
        <w:tab/>
      </w:r>
      <w:r w:rsidRPr="00F76161">
        <w:rPr>
          <w:rFonts w:ascii="Bookman Old Style" w:hAnsi="Bookman Old Style" w:cs="Arial"/>
          <w:sz w:val="22"/>
          <w:szCs w:val="21"/>
        </w:rPr>
        <w:tab/>
        <w:t>12.</w:t>
      </w:r>
      <w:r w:rsidRPr="00F76161">
        <w:rPr>
          <w:rFonts w:ascii="Bookman Old Style" w:hAnsi="Bookman Old Style" w:cs="Arial"/>
          <w:sz w:val="22"/>
          <w:szCs w:val="21"/>
        </w:rPr>
        <w:tab/>
      </w:r>
      <w:r w:rsidR="006C7A15" w:rsidRPr="00F76161">
        <w:rPr>
          <w:rFonts w:ascii="Bookman Old Style" w:hAnsi="Bookman Old Style"/>
          <w:sz w:val="22"/>
          <w:szCs w:val="20"/>
        </w:rPr>
        <w:t>Peraturan Pemerintah Nomor 13 Tahun  1995 tentang Izin Usaha Industri (Lembaran Negara Republik Indonesia Tahun 1995 Nomor 25, Tambahan Lembaran Negara Republik Indonesia Nomor 3596)</w:t>
      </w:r>
      <w:r w:rsidRPr="00F76161">
        <w:rPr>
          <w:rFonts w:ascii="Bookman Old Style" w:hAnsi="Bookman Old Style" w:cs="Arial"/>
          <w:sz w:val="22"/>
          <w:szCs w:val="21"/>
        </w:rPr>
        <w:t>;</w:t>
      </w:r>
    </w:p>
    <w:p w:rsidR="006C7A15" w:rsidRPr="00F76161" w:rsidRDefault="006C7A15" w:rsidP="00755040">
      <w:pPr>
        <w:tabs>
          <w:tab w:val="left" w:pos="1800"/>
          <w:tab w:val="left" w:pos="2340"/>
        </w:tabs>
        <w:spacing w:line="360" w:lineRule="auto"/>
        <w:ind w:left="2700" w:hanging="2880"/>
        <w:jc w:val="both"/>
        <w:rPr>
          <w:rFonts w:ascii="Bookman Old Style" w:hAnsi="Bookman Old Style"/>
          <w:sz w:val="22"/>
          <w:szCs w:val="20"/>
        </w:rPr>
      </w:pPr>
      <w:r w:rsidRPr="00F76161">
        <w:rPr>
          <w:rFonts w:ascii="Bookman Old Style" w:hAnsi="Bookman Old Style" w:cs="Arial"/>
          <w:sz w:val="22"/>
          <w:szCs w:val="21"/>
        </w:rPr>
        <w:tab/>
      </w:r>
      <w:r w:rsidRPr="00F76161">
        <w:rPr>
          <w:rFonts w:ascii="Bookman Old Style" w:hAnsi="Bookman Old Style" w:cs="Arial"/>
          <w:sz w:val="22"/>
          <w:szCs w:val="21"/>
        </w:rPr>
        <w:tab/>
        <w:t>13.</w:t>
      </w:r>
      <w:r w:rsidRPr="00F76161">
        <w:rPr>
          <w:rFonts w:ascii="Bookman Old Style" w:hAnsi="Bookman Old Style" w:cs="Arial"/>
          <w:sz w:val="22"/>
          <w:szCs w:val="21"/>
        </w:rPr>
        <w:tab/>
      </w:r>
      <w:r w:rsidRPr="00F76161">
        <w:rPr>
          <w:rFonts w:ascii="Bookman Old Style" w:hAnsi="Bookman Old Style"/>
          <w:sz w:val="22"/>
          <w:szCs w:val="20"/>
        </w:rPr>
        <w:t>Peraturan Pemerintah Nomor 69 Tahun  1999 tentang Label Dan Iklan Pangan (Lembaran Negara Republik Indonesia Tahun 1999 Nomor 131, Tambahan Lembaran Negara Republik Indonesia Nomor 3867);</w:t>
      </w:r>
    </w:p>
    <w:p w:rsidR="006C7A15" w:rsidRDefault="006C7A15" w:rsidP="00755040">
      <w:pPr>
        <w:tabs>
          <w:tab w:val="left" w:pos="1800"/>
          <w:tab w:val="left" w:pos="2340"/>
        </w:tabs>
        <w:spacing w:line="360" w:lineRule="auto"/>
        <w:ind w:left="2700" w:hanging="2880"/>
        <w:jc w:val="both"/>
        <w:rPr>
          <w:rFonts w:ascii="Bookman Old Style" w:hAnsi="Bookman Old Style"/>
          <w:sz w:val="22"/>
          <w:szCs w:val="19"/>
        </w:rPr>
      </w:pPr>
      <w:r w:rsidRPr="00F76161">
        <w:rPr>
          <w:rFonts w:ascii="Bookman Old Style" w:hAnsi="Bookman Old Style"/>
          <w:sz w:val="22"/>
          <w:szCs w:val="20"/>
        </w:rPr>
        <w:lastRenderedPageBreak/>
        <w:tab/>
      </w:r>
      <w:r w:rsidRPr="00F76161">
        <w:rPr>
          <w:rFonts w:ascii="Bookman Old Style" w:hAnsi="Bookman Old Style"/>
          <w:sz w:val="22"/>
          <w:szCs w:val="20"/>
        </w:rPr>
        <w:tab/>
        <w:t>14.</w:t>
      </w:r>
      <w:r w:rsidRPr="00F76161">
        <w:rPr>
          <w:rFonts w:ascii="Bookman Old Style" w:hAnsi="Bookman Old Style"/>
          <w:sz w:val="22"/>
          <w:szCs w:val="20"/>
        </w:rPr>
        <w:tab/>
      </w:r>
      <w:r w:rsidRPr="00F76161">
        <w:rPr>
          <w:rFonts w:ascii="Bookman Old Style" w:hAnsi="Bookman Old Style"/>
          <w:sz w:val="22"/>
          <w:szCs w:val="19"/>
        </w:rPr>
        <w:t xml:space="preserve">Keputusan Presiden Nomor 3 Tahun 1997 </w:t>
      </w:r>
      <w:r w:rsidR="00DE5527" w:rsidRPr="00F76161">
        <w:rPr>
          <w:rFonts w:ascii="Bookman Old Style" w:hAnsi="Bookman Old Style"/>
          <w:sz w:val="22"/>
          <w:szCs w:val="19"/>
        </w:rPr>
        <w:t>t</w:t>
      </w:r>
      <w:r w:rsidRPr="00F76161">
        <w:rPr>
          <w:rFonts w:ascii="Bookman Old Style" w:hAnsi="Bookman Old Style"/>
          <w:sz w:val="22"/>
          <w:szCs w:val="19"/>
        </w:rPr>
        <w:t>entang Pengawasan Dan Pengendalian Minuman Beralkohol;</w:t>
      </w:r>
    </w:p>
    <w:p w:rsidR="006E6411" w:rsidRDefault="006E6411" w:rsidP="00755040">
      <w:pPr>
        <w:tabs>
          <w:tab w:val="left" w:pos="1800"/>
          <w:tab w:val="left" w:pos="2340"/>
        </w:tabs>
        <w:spacing w:line="360" w:lineRule="auto"/>
        <w:ind w:left="2700" w:hanging="2880"/>
        <w:jc w:val="both"/>
        <w:rPr>
          <w:rFonts w:ascii="Bookman Old Style" w:hAnsi="Bookman Old Style"/>
          <w:sz w:val="22"/>
          <w:szCs w:val="19"/>
        </w:rPr>
      </w:pPr>
      <w:r>
        <w:rPr>
          <w:rFonts w:ascii="Bookman Old Style" w:hAnsi="Bookman Old Style"/>
          <w:sz w:val="22"/>
          <w:szCs w:val="19"/>
        </w:rPr>
        <w:tab/>
      </w:r>
      <w:r>
        <w:rPr>
          <w:rFonts w:ascii="Bookman Old Style" w:hAnsi="Bookman Old Style"/>
          <w:sz w:val="22"/>
          <w:szCs w:val="19"/>
        </w:rPr>
        <w:tab/>
        <w:t>15.</w:t>
      </w:r>
      <w:r>
        <w:rPr>
          <w:rFonts w:ascii="Bookman Old Style" w:hAnsi="Bookman Old Style"/>
          <w:sz w:val="22"/>
          <w:szCs w:val="19"/>
        </w:rPr>
        <w:tab/>
        <w:t xml:space="preserve">Peraturan Menteri </w:t>
      </w:r>
      <w:r w:rsidRPr="00F76161">
        <w:rPr>
          <w:rFonts w:ascii="Bookman Old Style" w:hAnsi="Bookman Old Style"/>
          <w:sz w:val="22"/>
          <w:szCs w:val="19"/>
        </w:rPr>
        <w:t xml:space="preserve">Perindustrian Dan Perdagangan </w:t>
      </w:r>
      <w:r>
        <w:rPr>
          <w:rFonts w:ascii="Bookman Old Style" w:hAnsi="Bookman Old Style"/>
          <w:sz w:val="22"/>
          <w:szCs w:val="19"/>
        </w:rPr>
        <w:t xml:space="preserve">Nomor 15/M-DAG/PER/3/2006 tentang </w:t>
      </w:r>
      <w:r w:rsidR="0078595A" w:rsidRPr="00F76161">
        <w:rPr>
          <w:rFonts w:ascii="Bookman Old Style" w:hAnsi="Bookman Old Style"/>
          <w:sz w:val="22"/>
          <w:szCs w:val="19"/>
        </w:rPr>
        <w:t>Pengawasan Dan Pengendalian Produksi, Import, Pengedaran Dan Penjualan</w:t>
      </w:r>
      <w:r w:rsidR="0078595A">
        <w:rPr>
          <w:rFonts w:ascii="Bookman Old Style" w:hAnsi="Bookman Old Style"/>
          <w:sz w:val="22"/>
          <w:szCs w:val="19"/>
        </w:rPr>
        <w:t>, Dan Perizinan</w:t>
      </w:r>
      <w:r w:rsidR="0078595A" w:rsidRPr="00F76161">
        <w:rPr>
          <w:rFonts w:ascii="Bookman Old Style" w:hAnsi="Bookman Old Style"/>
          <w:sz w:val="22"/>
          <w:szCs w:val="19"/>
        </w:rPr>
        <w:t xml:space="preserve"> Minuman Beralkohol;</w:t>
      </w:r>
    </w:p>
    <w:p w:rsidR="00ED5795" w:rsidRPr="00F76161" w:rsidRDefault="00ED5795" w:rsidP="00755040">
      <w:pPr>
        <w:tabs>
          <w:tab w:val="left" w:pos="1800"/>
          <w:tab w:val="left" w:pos="2340"/>
        </w:tabs>
        <w:spacing w:line="360" w:lineRule="auto"/>
        <w:ind w:left="2700" w:hanging="2880"/>
        <w:jc w:val="both"/>
        <w:rPr>
          <w:rFonts w:ascii="Bookman Old Style" w:hAnsi="Bookman Old Style"/>
          <w:sz w:val="22"/>
          <w:szCs w:val="19"/>
        </w:rPr>
      </w:pPr>
      <w:r>
        <w:rPr>
          <w:rFonts w:ascii="Bookman Old Style" w:hAnsi="Bookman Old Style"/>
          <w:sz w:val="22"/>
          <w:szCs w:val="19"/>
        </w:rPr>
        <w:tab/>
      </w:r>
      <w:r>
        <w:rPr>
          <w:rFonts w:ascii="Bookman Old Style" w:hAnsi="Bookman Old Style"/>
          <w:sz w:val="22"/>
          <w:szCs w:val="19"/>
        </w:rPr>
        <w:tab/>
        <w:t>16.</w:t>
      </w:r>
      <w:r>
        <w:rPr>
          <w:rFonts w:ascii="Bookman Old Style" w:hAnsi="Bookman Old Style"/>
          <w:sz w:val="22"/>
          <w:szCs w:val="19"/>
        </w:rPr>
        <w:tab/>
        <w:t>Peraturan Menteri Dalam Negeri Nomor 11 Tahun 2009 tentang Kode Etik Pegawai Negeri Sipil Daerah;</w:t>
      </w:r>
    </w:p>
    <w:p w:rsidR="006C7A15" w:rsidRPr="00F76161" w:rsidRDefault="006C7A15" w:rsidP="00755040">
      <w:pPr>
        <w:tabs>
          <w:tab w:val="left" w:pos="1800"/>
          <w:tab w:val="left" w:pos="2340"/>
        </w:tabs>
        <w:spacing w:line="360" w:lineRule="auto"/>
        <w:ind w:left="2700" w:hanging="2880"/>
        <w:jc w:val="both"/>
        <w:rPr>
          <w:rFonts w:ascii="Bookman Old Style" w:hAnsi="Bookman Old Style"/>
          <w:sz w:val="22"/>
          <w:szCs w:val="19"/>
        </w:rPr>
      </w:pPr>
      <w:r w:rsidRPr="00F76161">
        <w:rPr>
          <w:rFonts w:ascii="Bookman Old Style" w:hAnsi="Bookman Old Style"/>
          <w:sz w:val="22"/>
          <w:szCs w:val="19"/>
        </w:rPr>
        <w:tab/>
      </w:r>
      <w:r w:rsidRPr="00F76161">
        <w:rPr>
          <w:rFonts w:ascii="Bookman Old Style" w:hAnsi="Bookman Old Style"/>
          <w:sz w:val="22"/>
          <w:szCs w:val="19"/>
        </w:rPr>
        <w:tab/>
        <w:t>15.</w:t>
      </w:r>
      <w:r w:rsidRPr="00F76161">
        <w:rPr>
          <w:rFonts w:ascii="Bookman Old Style" w:hAnsi="Bookman Old Style"/>
          <w:sz w:val="22"/>
          <w:szCs w:val="19"/>
        </w:rPr>
        <w:tab/>
        <w:t>Keputusan Menteri Perindustrian Dan Perdagangan Nomor 359/MPP/Kep./10/97 tentang Pengawasan Dan Pengendalian Produksi,</w:t>
      </w:r>
      <w:r w:rsidR="00D07B9F" w:rsidRPr="00F76161">
        <w:rPr>
          <w:rFonts w:ascii="Bookman Old Style" w:hAnsi="Bookman Old Style"/>
          <w:sz w:val="22"/>
          <w:szCs w:val="19"/>
        </w:rPr>
        <w:t xml:space="preserve"> </w:t>
      </w:r>
      <w:r w:rsidRPr="00F76161">
        <w:rPr>
          <w:rFonts w:ascii="Bookman Old Style" w:hAnsi="Bookman Old Style"/>
          <w:sz w:val="22"/>
          <w:szCs w:val="19"/>
        </w:rPr>
        <w:t>Import, Pengedaran Dan Penjualan Minuman Beralkohol;</w:t>
      </w:r>
    </w:p>
    <w:p w:rsidR="006C7A15" w:rsidRPr="00F76161" w:rsidRDefault="006C7A15" w:rsidP="00755040">
      <w:pPr>
        <w:tabs>
          <w:tab w:val="left" w:pos="1800"/>
          <w:tab w:val="left" w:pos="2340"/>
        </w:tabs>
        <w:spacing w:line="360" w:lineRule="auto"/>
        <w:ind w:left="2700" w:hanging="2880"/>
        <w:jc w:val="both"/>
        <w:rPr>
          <w:rFonts w:ascii="Bookman Old Style" w:hAnsi="Bookman Old Style"/>
          <w:sz w:val="22"/>
          <w:szCs w:val="20"/>
        </w:rPr>
      </w:pPr>
      <w:r w:rsidRPr="00F76161">
        <w:rPr>
          <w:rFonts w:ascii="Bookman Old Style" w:hAnsi="Bookman Old Style"/>
          <w:sz w:val="22"/>
          <w:szCs w:val="19"/>
        </w:rPr>
        <w:tab/>
      </w:r>
      <w:r w:rsidRPr="00F76161">
        <w:rPr>
          <w:rFonts w:ascii="Bookman Old Style" w:hAnsi="Bookman Old Style"/>
          <w:sz w:val="22"/>
          <w:szCs w:val="19"/>
        </w:rPr>
        <w:tab/>
        <w:t>16.</w:t>
      </w:r>
      <w:r w:rsidRPr="00F76161">
        <w:rPr>
          <w:rFonts w:ascii="Bookman Old Style" w:hAnsi="Bookman Old Style"/>
          <w:sz w:val="22"/>
          <w:szCs w:val="19"/>
        </w:rPr>
        <w:tab/>
      </w:r>
      <w:r w:rsidRPr="00F76161">
        <w:rPr>
          <w:rFonts w:ascii="Bookman Old Style" w:hAnsi="Bookman Old Style"/>
          <w:sz w:val="22"/>
          <w:szCs w:val="20"/>
        </w:rPr>
        <w:t>Keputusan Ment</w:t>
      </w:r>
      <w:r w:rsidR="003F60E0" w:rsidRPr="00F76161">
        <w:rPr>
          <w:rFonts w:ascii="Bookman Old Style" w:hAnsi="Bookman Old Style"/>
          <w:sz w:val="22"/>
          <w:szCs w:val="20"/>
        </w:rPr>
        <w:t>e</w:t>
      </w:r>
      <w:r w:rsidRPr="00F76161">
        <w:rPr>
          <w:rFonts w:ascii="Bookman Old Style" w:hAnsi="Bookman Old Style"/>
          <w:sz w:val="22"/>
          <w:szCs w:val="20"/>
        </w:rPr>
        <w:t>ri Perindustrian Dan Perdagangan Nomor 360/MPR/ 10/1997 tentang Tata Cara Pemberian Surat Izin Usaha Pengurusan SIUP-MB;</w:t>
      </w:r>
    </w:p>
    <w:p w:rsidR="00F17883" w:rsidRDefault="00F17883" w:rsidP="00755040">
      <w:pPr>
        <w:tabs>
          <w:tab w:val="left" w:pos="1800"/>
          <w:tab w:val="left" w:pos="2340"/>
        </w:tabs>
        <w:spacing w:line="360" w:lineRule="auto"/>
        <w:ind w:left="2700" w:hanging="2880"/>
        <w:jc w:val="both"/>
        <w:rPr>
          <w:rFonts w:ascii="Bookman Old Style" w:hAnsi="Bookman Old Style"/>
          <w:sz w:val="22"/>
          <w:szCs w:val="20"/>
        </w:rPr>
      </w:pPr>
    </w:p>
    <w:p w:rsidR="00387ABF" w:rsidRPr="00F76161" w:rsidRDefault="00387ABF" w:rsidP="00755040">
      <w:pPr>
        <w:tabs>
          <w:tab w:val="left" w:pos="1800"/>
          <w:tab w:val="left" w:pos="2340"/>
        </w:tabs>
        <w:spacing w:line="360" w:lineRule="auto"/>
        <w:ind w:left="2700" w:hanging="2880"/>
        <w:jc w:val="both"/>
        <w:rPr>
          <w:rFonts w:ascii="Bookman Old Style" w:hAnsi="Bookman Old Style"/>
          <w:sz w:val="22"/>
          <w:szCs w:val="20"/>
        </w:rPr>
      </w:pPr>
    </w:p>
    <w:p w:rsidR="00477CF6" w:rsidRPr="00F76161" w:rsidRDefault="00755040" w:rsidP="00477CF6">
      <w:pPr>
        <w:tabs>
          <w:tab w:val="left" w:pos="1800"/>
          <w:tab w:val="left" w:pos="2340"/>
        </w:tabs>
        <w:spacing w:line="360" w:lineRule="auto"/>
        <w:ind w:left="2880" w:hanging="2880"/>
        <w:jc w:val="center"/>
        <w:rPr>
          <w:rFonts w:ascii="Bookman Old Style" w:hAnsi="Bookman Old Style"/>
          <w:b/>
          <w:sz w:val="22"/>
          <w:lang w:val="sv-SE"/>
        </w:rPr>
      </w:pPr>
      <w:r w:rsidRPr="00F76161">
        <w:rPr>
          <w:rFonts w:ascii="Bookman Old Style" w:hAnsi="Bookman Old Style"/>
          <w:b/>
          <w:sz w:val="22"/>
          <w:lang w:val="sv-SE"/>
        </w:rPr>
        <w:t>Dengan Persetujuan  Bersama</w:t>
      </w:r>
    </w:p>
    <w:p w:rsidR="00477CF6" w:rsidRPr="00F76161" w:rsidRDefault="00755040" w:rsidP="00755040">
      <w:pPr>
        <w:tabs>
          <w:tab w:val="left" w:pos="1800"/>
          <w:tab w:val="left" w:pos="2340"/>
        </w:tabs>
        <w:spacing w:line="360" w:lineRule="auto"/>
        <w:ind w:left="2880" w:hanging="2880"/>
        <w:jc w:val="center"/>
        <w:rPr>
          <w:rFonts w:ascii="Bookman Old Style" w:hAnsi="Bookman Old Style"/>
          <w:b/>
          <w:sz w:val="22"/>
          <w:lang w:val="sv-SE"/>
        </w:rPr>
      </w:pPr>
      <w:r w:rsidRPr="00F76161">
        <w:rPr>
          <w:rFonts w:ascii="Bookman Old Style" w:hAnsi="Bookman Old Style"/>
          <w:b/>
          <w:sz w:val="22"/>
          <w:lang w:val="sv-SE"/>
        </w:rPr>
        <w:t>DEWAN PERWAKILAN RAKYAT DAERAH KABUPATEN PARIGI MOUTONG</w:t>
      </w:r>
    </w:p>
    <w:p w:rsidR="00477CF6" w:rsidRPr="00F76161" w:rsidRDefault="00AD40CF" w:rsidP="00755040">
      <w:pPr>
        <w:tabs>
          <w:tab w:val="left" w:pos="1800"/>
          <w:tab w:val="left" w:pos="2340"/>
        </w:tabs>
        <w:spacing w:line="360" w:lineRule="auto"/>
        <w:ind w:left="2880" w:hanging="2880"/>
        <w:jc w:val="center"/>
        <w:rPr>
          <w:rFonts w:ascii="Bookman Old Style" w:hAnsi="Bookman Old Style"/>
          <w:b/>
          <w:sz w:val="22"/>
        </w:rPr>
      </w:pPr>
      <w:r>
        <w:rPr>
          <w:rFonts w:ascii="Bookman Old Style" w:hAnsi="Bookman Old Style"/>
          <w:b/>
          <w:sz w:val="22"/>
        </w:rPr>
        <w:t>d</w:t>
      </w:r>
      <w:r w:rsidR="00755040" w:rsidRPr="00F76161">
        <w:rPr>
          <w:rFonts w:ascii="Bookman Old Style" w:hAnsi="Bookman Old Style"/>
          <w:b/>
          <w:sz w:val="22"/>
        </w:rPr>
        <w:t>an</w:t>
      </w:r>
    </w:p>
    <w:p w:rsidR="00477CF6" w:rsidRPr="00F76161" w:rsidRDefault="00755040" w:rsidP="00755040">
      <w:pPr>
        <w:tabs>
          <w:tab w:val="left" w:pos="1800"/>
          <w:tab w:val="left" w:pos="2340"/>
        </w:tabs>
        <w:spacing w:line="360" w:lineRule="auto"/>
        <w:ind w:left="2880" w:hanging="2880"/>
        <w:jc w:val="center"/>
        <w:rPr>
          <w:rFonts w:ascii="Bookman Old Style" w:hAnsi="Bookman Old Style"/>
          <w:b/>
          <w:sz w:val="22"/>
        </w:rPr>
      </w:pPr>
      <w:r w:rsidRPr="00F76161">
        <w:rPr>
          <w:rFonts w:ascii="Bookman Old Style" w:hAnsi="Bookman Old Style"/>
          <w:b/>
          <w:sz w:val="22"/>
        </w:rPr>
        <w:t>BUPATI PARIGI MOUTONG</w:t>
      </w:r>
    </w:p>
    <w:p w:rsidR="00477CF6" w:rsidRPr="00F76161" w:rsidRDefault="00477CF6" w:rsidP="00755040">
      <w:pPr>
        <w:tabs>
          <w:tab w:val="left" w:pos="1800"/>
          <w:tab w:val="left" w:pos="2340"/>
        </w:tabs>
        <w:spacing w:line="360" w:lineRule="auto"/>
        <w:ind w:left="2880" w:hanging="2880"/>
        <w:jc w:val="center"/>
        <w:rPr>
          <w:rFonts w:ascii="Bookman Old Style" w:hAnsi="Bookman Old Style"/>
          <w:b/>
          <w:sz w:val="22"/>
        </w:rPr>
      </w:pPr>
    </w:p>
    <w:p w:rsidR="00755040" w:rsidRPr="00F76161" w:rsidRDefault="00755040" w:rsidP="00755040">
      <w:pPr>
        <w:tabs>
          <w:tab w:val="left" w:pos="1800"/>
          <w:tab w:val="left" w:pos="2340"/>
        </w:tabs>
        <w:spacing w:line="360" w:lineRule="auto"/>
        <w:ind w:left="2880" w:hanging="2880"/>
        <w:jc w:val="center"/>
        <w:rPr>
          <w:rFonts w:ascii="Bookman Old Style" w:hAnsi="Bookman Old Style"/>
          <w:b/>
          <w:sz w:val="22"/>
        </w:rPr>
      </w:pPr>
      <w:r w:rsidRPr="00F76161">
        <w:rPr>
          <w:rFonts w:ascii="Bookman Old Style" w:hAnsi="Bookman Old Style"/>
          <w:b/>
          <w:sz w:val="22"/>
        </w:rPr>
        <w:t>MEMUTUSKAN :</w:t>
      </w:r>
    </w:p>
    <w:p w:rsidR="00755040" w:rsidRPr="00F76161" w:rsidRDefault="00755040" w:rsidP="00FA2C25">
      <w:pPr>
        <w:tabs>
          <w:tab w:val="left" w:pos="1800"/>
          <w:tab w:val="left" w:pos="2340"/>
        </w:tabs>
        <w:ind w:left="2340" w:hanging="2340"/>
        <w:jc w:val="both"/>
        <w:rPr>
          <w:rFonts w:ascii="Bookman Old Style" w:hAnsi="Bookman Old Style"/>
          <w:b/>
          <w:sz w:val="22"/>
          <w:lang w:val="sv-SE"/>
        </w:rPr>
      </w:pPr>
      <w:r w:rsidRPr="00F76161">
        <w:rPr>
          <w:rFonts w:ascii="Bookman Old Style" w:hAnsi="Bookman Old Style"/>
          <w:b/>
          <w:sz w:val="22"/>
          <w:lang w:val="sv-SE"/>
        </w:rPr>
        <w:t>Menetapkan</w:t>
      </w:r>
      <w:r w:rsidRPr="00F76161">
        <w:rPr>
          <w:rFonts w:ascii="Bookman Old Style" w:hAnsi="Bookman Old Style"/>
          <w:b/>
          <w:sz w:val="22"/>
          <w:lang w:val="sv-SE"/>
        </w:rPr>
        <w:tab/>
        <w:t>:</w:t>
      </w:r>
      <w:r w:rsidRPr="00F76161">
        <w:rPr>
          <w:rFonts w:ascii="Bookman Old Style" w:hAnsi="Bookman Old Style"/>
          <w:b/>
          <w:sz w:val="22"/>
          <w:lang w:val="sv-SE"/>
        </w:rPr>
        <w:tab/>
      </w:r>
      <w:r w:rsidR="00477CF6" w:rsidRPr="00F76161">
        <w:rPr>
          <w:rFonts w:ascii="Bookman Old Style" w:hAnsi="Bookman Old Style"/>
          <w:b/>
          <w:sz w:val="22"/>
          <w:lang w:val="sv-SE"/>
        </w:rPr>
        <w:t xml:space="preserve">PERUBAHAN ATAS </w:t>
      </w:r>
      <w:r w:rsidR="004D3A97" w:rsidRPr="00F76161">
        <w:rPr>
          <w:rFonts w:ascii="Bookman Old Style" w:hAnsi="Bookman Old Style"/>
          <w:b/>
          <w:sz w:val="22"/>
          <w:lang w:val="sv-SE"/>
        </w:rPr>
        <w:t>PERATURAN DAERAH NOMOR 8 TAHUN 2005 TENTANG PENGAWASAN ATAS PENJUALAN MINUMAN BERALKOHOL</w:t>
      </w:r>
      <w:r w:rsidRPr="00F76161">
        <w:rPr>
          <w:rFonts w:ascii="Bookman Old Style" w:hAnsi="Bookman Old Style"/>
          <w:b/>
          <w:sz w:val="22"/>
          <w:lang w:val="sv-SE"/>
        </w:rPr>
        <w:t>.</w:t>
      </w:r>
    </w:p>
    <w:p w:rsidR="00755040" w:rsidRPr="00F76161" w:rsidRDefault="00755040" w:rsidP="00755040">
      <w:pPr>
        <w:tabs>
          <w:tab w:val="left" w:pos="1800"/>
          <w:tab w:val="left" w:pos="2340"/>
        </w:tabs>
        <w:spacing w:line="360" w:lineRule="auto"/>
        <w:ind w:left="2340" w:hanging="2340"/>
        <w:jc w:val="center"/>
        <w:rPr>
          <w:rFonts w:ascii="Bookman Old Style" w:hAnsi="Bookman Old Style"/>
          <w:b/>
          <w:sz w:val="22"/>
          <w:lang w:val="sv-SE"/>
        </w:rPr>
      </w:pPr>
    </w:p>
    <w:p w:rsidR="00755040" w:rsidRPr="00F76161" w:rsidRDefault="00755040" w:rsidP="00755040">
      <w:pPr>
        <w:tabs>
          <w:tab w:val="left" w:pos="1800"/>
          <w:tab w:val="left" w:pos="2340"/>
        </w:tabs>
        <w:spacing w:line="360" w:lineRule="auto"/>
        <w:ind w:left="2340" w:hanging="2340"/>
        <w:jc w:val="center"/>
        <w:rPr>
          <w:rFonts w:ascii="Bookman Old Style" w:hAnsi="Bookman Old Style"/>
          <w:b/>
          <w:sz w:val="22"/>
        </w:rPr>
      </w:pPr>
      <w:r w:rsidRPr="00F76161">
        <w:rPr>
          <w:rFonts w:ascii="Bookman Old Style" w:hAnsi="Bookman Old Style"/>
          <w:b/>
          <w:sz w:val="22"/>
        </w:rPr>
        <w:t xml:space="preserve">Pasal </w:t>
      </w:r>
      <w:r w:rsidR="00FB3399" w:rsidRPr="00F76161">
        <w:rPr>
          <w:rFonts w:ascii="Bookman Old Style" w:hAnsi="Bookman Old Style"/>
          <w:b/>
          <w:sz w:val="22"/>
        </w:rPr>
        <w:t>I</w:t>
      </w:r>
    </w:p>
    <w:p w:rsidR="00755040" w:rsidRPr="00F76161" w:rsidRDefault="00FB3399" w:rsidP="00ED5795">
      <w:pPr>
        <w:tabs>
          <w:tab w:val="left" w:pos="1800"/>
          <w:tab w:val="left" w:pos="2340"/>
        </w:tabs>
        <w:spacing w:line="360" w:lineRule="auto"/>
        <w:jc w:val="both"/>
        <w:rPr>
          <w:rFonts w:ascii="Bookman Old Style" w:hAnsi="Bookman Old Style"/>
          <w:sz w:val="22"/>
          <w:lang w:val="sv-SE"/>
        </w:rPr>
      </w:pPr>
      <w:r w:rsidRPr="00F76161">
        <w:rPr>
          <w:rFonts w:ascii="Bookman Old Style" w:hAnsi="Bookman Old Style"/>
          <w:sz w:val="22"/>
        </w:rPr>
        <w:t xml:space="preserve">Mengubah </w:t>
      </w:r>
      <w:r w:rsidR="00E47A4E">
        <w:rPr>
          <w:rFonts w:ascii="Bookman Old Style" w:hAnsi="Bookman Old Style"/>
          <w:sz w:val="22"/>
        </w:rPr>
        <w:t>beberapa ketentuan Pasal</w:t>
      </w:r>
      <w:r w:rsidR="00A173A2">
        <w:rPr>
          <w:rFonts w:ascii="Bookman Old Style" w:hAnsi="Bookman Old Style"/>
          <w:sz w:val="22"/>
        </w:rPr>
        <w:t>-pasal</w:t>
      </w:r>
      <w:r w:rsidR="00E47A4E">
        <w:rPr>
          <w:rFonts w:ascii="Bookman Old Style" w:hAnsi="Bookman Old Style"/>
          <w:sz w:val="22"/>
        </w:rPr>
        <w:t xml:space="preserve"> </w:t>
      </w:r>
      <w:r w:rsidRPr="00F76161">
        <w:rPr>
          <w:rFonts w:ascii="Bookman Old Style" w:hAnsi="Bookman Old Style"/>
          <w:sz w:val="22"/>
        </w:rPr>
        <w:t xml:space="preserve">dalam </w:t>
      </w:r>
      <w:r w:rsidRPr="00F76161">
        <w:rPr>
          <w:rFonts w:ascii="Bookman Old Style" w:hAnsi="Bookman Old Style"/>
          <w:sz w:val="22"/>
          <w:lang w:val="sv-SE"/>
        </w:rPr>
        <w:t>Peraturan Daerah Nomor 8 Tahun 2005 tentang Pengawasan Atas Penjualan Minuman Beralkohol (Lembaran Daerah Kabupaten Parigi Moutong Tahun 2005 Nomor  9 Seri E Nomor 8, Tambahan Lembaran Daerah Kabupaten Parigi Moutong Nomor 28), sebagai berikut :</w:t>
      </w:r>
    </w:p>
    <w:p w:rsidR="008B069E" w:rsidRPr="008B069E" w:rsidRDefault="008B069E" w:rsidP="008B069E">
      <w:pPr>
        <w:pStyle w:val="ListParagraph"/>
        <w:tabs>
          <w:tab w:val="left" w:pos="1800"/>
          <w:tab w:val="left" w:pos="2340"/>
        </w:tabs>
        <w:ind w:left="851" w:hanging="491"/>
        <w:jc w:val="both"/>
        <w:rPr>
          <w:rFonts w:ascii="Bookman Old Style" w:hAnsi="Bookman Old Style"/>
          <w:sz w:val="26"/>
        </w:rPr>
      </w:pPr>
    </w:p>
    <w:p w:rsidR="00A173A2" w:rsidRDefault="00556948" w:rsidP="00A173A2">
      <w:pPr>
        <w:pStyle w:val="ListParagraph"/>
        <w:numPr>
          <w:ilvl w:val="0"/>
          <w:numId w:val="2"/>
        </w:numPr>
        <w:tabs>
          <w:tab w:val="left" w:pos="1800"/>
          <w:tab w:val="left" w:pos="2340"/>
        </w:tabs>
        <w:spacing w:line="360" w:lineRule="auto"/>
        <w:ind w:left="360"/>
        <w:jc w:val="both"/>
        <w:rPr>
          <w:rFonts w:ascii="Bookman Old Style" w:hAnsi="Bookman Old Style"/>
          <w:b/>
          <w:sz w:val="22"/>
        </w:rPr>
      </w:pPr>
      <w:r>
        <w:rPr>
          <w:rFonts w:ascii="Bookman Old Style" w:hAnsi="Bookman Old Style"/>
          <w:b/>
          <w:sz w:val="22"/>
        </w:rPr>
        <w:t xml:space="preserve">Ketentuan </w:t>
      </w:r>
      <w:r w:rsidR="00A173A2">
        <w:rPr>
          <w:rFonts w:ascii="Bookman Old Style" w:hAnsi="Bookman Old Style"/>
          <w:b/>
          <w:sz w:val="22"/>
        </w:rPr>
        <w:t xml:space="preserve">Pasal 1 diubah dan ditambah satu angka, yakni angka </w:t>
      </w:r>
      <w:r w:rsidR="001277C5">
        <w:rPr>
          <w:rFonts w:ascii="Bookman Old Style" w:hAnsi="Bookman Old Style"/>
          <w:b/>
          <w:sz w:val="22"/>
        </w:rPr>
        <w:t>22</w:t>
      </w:r>
      <w:r w:rsidR="00A173A2">
        <w:rPr>
          <w:rFonts w:ascii="Bookman Old Style" w:hAnsi="Bookman Old Style"/>
          <w:b/>
          <w:sz w:val="22"/>
        </w:rPr>
        <w:t>, sehingga berbunyi sebagai berikut :</w:t>
      </w:r>
    </w:p>
    <w:p w:rsidR="00A173A2" w:rsidRPr="00A173A2" w:rsidRDefault="00A173A2" w:rsidP="00A173A2">
      <w:pPr>
        <w:tabs>
          <w:tab w:val="left" w:pos="1800"/>
          <w:tab w:val="left" w:pos="2160"/>
        </w:tabs>
        <w:spacing w:line="360" w:lineRule="auto"/>
        <w:ind w:left="2160" w:hanging="2160"/>
        <w:jc w:val="center"/>
        <w:rPr>
          <w:rFonts w:ascii="Bookman Old Style" w:hAnsi="Bookman Old Style"/>
          <w:b/>
          <w:sz w:val="22"/>
          <w:szCs w:val="20"/>
        </w:rPr>
      </w:pPr>
      <w:r w:rsidRPr="00A173A2">
        <w:rPr>
          <w:rFonts w:ascii="Bookman Old Style" w:hAnsi="Bookman Old Style"/>
          <w:b/>
          <w:sz w:val="22"/>
          <w:szCs w:val="20"/>
        </w:rPr>
        <w:t>Pasal 1</w:t>
      </w:r>
    </w:p>
    <w:p w:rsidR="00A173A2" w:rsidRPr="00A173A2" w:rsidRDefault="00A173A2" w:rsidP="00A173A2">
      <w:pPr>
        <w:tabs>
          <w:tab w:val="left" w:pos="1800"/>
          <w:tab w:val="left" w:pos="2160"/>
        </w:tabs>
        <w:spacing w:line="360" w:lineRule="auto"/>
        <w:ind w:left="2520" w:hanging="2160"/>
        <w:rPr>
          <w:rFonts w:ascii="Bookman Old Style" w:hAnsi="Bookman Old Style"/>
          <w:sz w:val="22"/>
          <w:szCs w:val="20"/>
        </w:rPr>
      </w:pPr>
      <w:r w:rsidRPr="00A173A2">
        <w:rPr>
          <w:rFonts w:ascii="Bookman Old Style" w:hAnsi="Bookman Old Style"/>
          <w:sz w:val="22"/>
          <w:szCs w:val="20"/>
        </w:rPr>
        <w:t>Dalam peraturan Daerah ini yang dimaksud dengan :</w:t>
      </w:r>
    </w:p>
    <w:p w:rsidR="00A173A2" w:rsidRPr="00A173A2" w:rsidRDefault="00A173A2" w:rsidP="00A173A2">
      <w:pPr>
        <w:numPr>
          <w:ilvl w:val="0"/>
          <w:numId w:val="11"/>
        </w:numPr>
        <w:tabs>
          <w:tab w:val="clear" w:pos="2160"/>
        </w:tabs>
        <w:spacing w:line="360" w:lineRule="auto"/>
        <w:ind w:left="720"/>
        <w:jc w:val="both"/>
        <w:rPr>
          <w:rFonts w:ascii="Bookman Old Style" w:hAnsi="Bookman Old Style"/>
          <w:sz w:val="22"/>
          <w:szCs w:val="20"/>
        </w:rPr>
      </w:pPr>
      <w:r w:rsidRPr="00A173A2">
        <w:rPr>
          <w:rFonts w:ascii="Bookman Old Style" w:hAnsi="Bookman Old Style"/>
          <w:sz w:val="22"/>
          <w:szCs w:val="20"/>
        </w:rPr>
        <w:t xml:space="preserve">Daerah Otonom selanjutnya disebut Daerah, adalah Kesatuan Masyarakat hukum yang mempunyai batas-batas Wilayah berwenang mengatur dan mengurus urusan pemerintah dan kepentingan Masyarakat setempat menurut prakarsa sendiri berdasarkan aspirasi Masyarakat dalam sistem Negara Kesatuan Republik </w:t>
      </w:r>
      <w:smartTag w:uri="urn:schemas-microsoft-com:office:smarttags" w:element="place">
        <w:smartTag w:uri="urn:schemas-microsoft-com:office:smarttags" w:element="country-region">
          <w:r w:rsidRPr="00A173A2">
            <w:rPr>
              <w:rFonts w:ascii="Bookman Old Style" w:hAnsi="Bookman Old Style"/>
              <w:sz w:val="22"/>
              <w:szCs w:val="20"/>
            </w:rPr>
            <w:t>Indonesia</w:t>
          </w:r>
        </w:smartTag>
      </w:smartTag>
      <w:r w:rsidRPr="00A173A2">
        <w:rPr>
          <w:rFonts w:ascii="Bookman Old Style" w:hAnsi="Bookman Old Style"/>
          <w:sz w:val="22"/>
          <w:szCs w:val="20"/>
        </w:rPr>
        <w:t>.</w:t>
      </w:r>
    </w:p>
    <w:p w:rsidR="00A173A2" w:rsidRPr="00A173A2" w:rsidRDefault="00A173A2" w:rsidP="00A173A2">
      <w:pPr>
        <w:numPr>
          <w:ilvl w:val="0"/>
          <w:numId w:val="11"/>
        </w:numPr>
        <w:tabs>
          <w:tab w:val="clear" w:pos="2160"/>
        </w:tabs>
        <w:spacing w:line="360" w:lineRule="auto"/>
        <w:ind w:left="720"/>
        <w:jc w:val="both"/>
        <w:rPr>
          <w:rFonts w:ascii="Bookman Old Style" w:hAnsi="Bookman Old Style"/>
          <w:sz w:val="22"/>
          <w:szCs w:val="20"/>
        </w:rPr>
      </w:pPr>
      <w:r w:rsidRPr="00A173A2">
        <w:rPr>
          <w:rFonts w:ascii="Bookman Old Style" w:hAnsi="Bookman Old Style"/>
          <w:sz w:val="22"/>
          <w:szCs w:val="20"/>
        </w:rPr>
        <w:lastRenderedPageBreak/>
        <w:t>Pemerintah Daerah adalah Bupati dan perangkat Daerah sebagai unsur penyelenggara Pemerintahan  Daerah.</w:t>
      </w:r>
    </w:p>
    <w:p w:rsidR="00A173A2" w:rsidRPr="00A173A2" w:rsidRDefault="00A173A2" w:rsidP="00A173A2">
      <w:pPr>
        <w:numPr>
          <w:ilvl w:val="0"/>
          <w:numId w:val="11"/>
        </w:numPr>
        <w:tabs>
          <w:tab w:val="clear" w:pos="2160"/>
        </w:tabs>
        <w:spacing w:line="360" w:lineRule="auto"/>
        <w:ind w:left="720"/>
        <w:rPr>
          <w:rFonts w:ascii="Bookman Old Style" w:hAnsi="Bookman Old Style"/>
          <w:sz w:val="22"/>
          <w:szCs w:val="20"/>
        </w:rPr>
      </w:pPr>
      <w:r w:rsidRPr="00A173A2">
        <w:rPr>
          <w:rFonts w:ascii="Bookman Old Style" w:hAnsi="Bookman Old Style"/>
          <w:sz w:val="22"/>
          <w:szCs w:val="20"/>
        </w:rPr>
        <w:t>Bupati  adalah Bupati Parigi Moutong.</w:t>
      </w:r>
    </w:p>
    <w:p w:rsidR="00A173A2" w:rsidRPr="00A173A2" w:rsidRDefault="00A173A2" w:rsidP="00A173A2">
      <w:pPr>
        <w:numPr>
          <w:ilvl w:val="0"/>
          <w:numId w:val="11"/>
        </w:numPr>
        <w:tabs>
          <w:tab w:val="clear" w:pos="2160"/>
        </w:tabs>
        <w:spacing w:line="360" w:lineRule="auto"/>
        <w:ind w:left="720"/>
        <w:jc w:val="both"/>
        <w:rPr>
          <w:rFonts w:ascii="Bookman Old Style" w:hAnsi="Bookman Old Style"/>
          <w:sz w:val="22"/>
          <w:szCs w:val="20"/>
        </w:rPr>
      </w:pPr>
      <w:r w:rsidRPr="00A173A2">
        <w:rPr>
          <w:rFonts w:ascii="Bookman Old Style" w:hAnsi="Bookman Old Style"/>
          <w:sz w:val="22"/>
          <w:szCs w:val="20"/>
        </w:rPr>
        <w:t>Dewan Perwakilan Rakyat Daerah yang selanjutnya disebut DPRD adalah Lembaga Perwakilan Rakyat Daerah  sebagai unsur penyelenggara Pemerintahan Daerah.</w:t>
      </w:r>
    </w:p>
    <w:p w:rsidR="00A173A2" w:rsidRDefault="00A173A2" w:rsidP="00A173A2">
      <w:pPr>
        <w:numPr>
          <w:ilvl w:val="0"/>
          <w:numId w:val="11"/>
        </w:numPr>
        <w:tabs>
          <w:tab w:val="clear" w:pos="2160"/>
        </w:tabs>
        <w:spacing w:line="360" w:lineRule="auto"/>
        <w:ind w:left="720"/>
        <w:jc w:val="both"/>
        <w:rPr>
          <w:rFonts w:ascii="Bookman Old Style" w:hAnsi="Bookman Old Style"/>
          <w:sz w:val="22"/>
          <w:szCs w:val="20"/>
        </w:rPr>
      </w:pPr>
      <w:r w:rsidRPr="00A173A2">
        <w:rPr>
          <w:rFonts w:ascii="Bookman Old Style" w:hAnsi="Bookman Old Style"/>
          <w:sz w:val="22"/>
          <w:szCs w:val="20"/>
        </w:rPr>
        <w:t>Instansi teknis adalah instansi pemerintah Daerah yang bertugas di bidang perdagangan.</w:t>
      </w:r>
    </w:p>
    <w:p w:rsidR="00A173A2" w:rsidRPr="00A173A2" w:rsidRDefault="00A173A2" w:rsidP="00A173A2">
      <w:pPr>
        <w:numPr>
          <w:ilvl w:val="0"/>
          <w:numId w:val="11"/>
        </w:numPr>
        <w:tabs>
          <w:tab w:val="clear" w:pos="2160"/>
        </w:tabs>
        <w:spacing w:line="360" w:lineRule="auto"/>
        <w:ind w:left="720"/>
        <w:jc w:val="both"/>
        <w:rPr>
          <w:rFonts w:ascii="Bookman Old Style" w:hAnsi="Bookman Old Style"/>
          <w:sz w:val="22"/>
          <w:szCs w:val="20"/>
        </w:rPr>
      </w:pPr>
      <w:r w:rsidRPr="00A173A2">
        <w:rPr>
          <w:rFonts w:ascii="Bookman Old Style" w:hAnsi="Bookman Old Style"/>
          <w:sz w:val="22"/>
          <w:szCs w:val="20"/>
        </w:rPr>
        <w:t>Minuman beralkohol adalah minuman yang mengandung Ethanol yang diproses dari bahan hasil pertanian yang mengandung karbohidrat dengan cara Fermentasi dan  Destilasi atau Fermentasi tanpa Destilasi, baik dengan cara memberikan perlakuan terlebih dahulu atau tidak, menambahkan bahan lain atau tidak, maupun yang diproses dengan cara mencampur Konsentrat dengan Ethanol atau dengan cara pengenceran minuman mengandung Ethanol.</w:t>
      </w:r>
    </w:p>
    <w:p w:rsidR="00A173A2" w:rsidRPr="00A173A2" w:rsidRDefault="00A173A2" w:rsidP="00A173A2">
      <w:pPr>
        <w:numPr>
          <w:ilvl w:val="0"/>
          <w:numId w:val="11"/>
        </w:numPr>
        <w:tabs>
          <w:tab w:val="clear" w:pos="2160"/>
        </w:tabs>
        <w:spacing w:line="360" w:lineRule="auto"/>
        <w:ind w:left="720"/>
        <w:jc w:val="both"/>
        <w:rPr>
          <w:rFonts w:ascii="Bookman Old Style" w:hAnsi="Bookman Old Style"/>
          <w:sz w:val="22"/>
          <w:szCs w:val="20"/>
        </w:rPr>
      </w:pPr>
      <w:r w:rsidRPr="00A173A2">
        <w:rPr>
          <w:rFonts w:ascii="Bookman Old Style" w:hAnsi="Bookman Old Style"/>
          <w:sz w:val="22"/>
          <w:szCs w:val="20"/>
        </w:rPr>
        <w:t>Minuman Beralkohol yang mengandung alkohol tetapi bukan obat, meliputi minuman beralkohol golongan A, minuman beralkohol golongan B dan minuman beralkohol golongan C.</w:t>
      </w:r>
    </w:p>
    <w:p w:rsidR="00A173A2" w:rsidRPr="00A173A2" w:rsidRDefault="00A173A2" w:rsidP="00A173A2">
      <w:pPr>
        <w:numPr>
          <w:ilvl w:val="0"/>
          <w:numId w:val="11"/>
        </w:numPr>
        <w:tabs>
          <w:tab w:val="clear" w:pos="2160"/>
        </w:tabs>
        <w:spacing w:line="360" w:lineRule="auto"/>
        <w:ind w:left="720"/>
        <w:jc w:val="both"/>
        <w:rPr>
          <w:rFonts w:ascii="Bookman Old Style" w:hAnsi="Bookman Old Style"/>
          <w:sz w:val="22"/>
          <w:szCs w:val="20"/>
        </w:rPr>
      </w:pPr>
      <w:r w:rsidRPr="00A173A2">
        <w:rPr>
          <w:rFonts w:ascii="Bookman Old Style" w:hAnsi="Bookman Old Style"/>
          <w:sz w:val="22"/>
          <w:szCs w:val="20"/>
        </w:rPr>
        <w:t>Perusahaan adalah Perusahaan yang melakukan kegiatan dibidang usaha minuman beralkohol yang dapat berbentuk perorangan, persekutuan atau Badan Hukum  yang berkedudukan di Kabupaten Parigi Moutong.</w:t>
      </w:r>
    </w:p>
    <w:p w:rsidR="00A173A2" w:rsidRPr="00A173A2" w:rsidRDefault="00A173A2" w:rsidP="00A173A2">
      <w:pPr>
        <w:numPr>
          <w:ilvl w:val="0"/>
          <w:numId w:val="11"/>
        </w:numPr>
        <w:tabs>
          <w:tab w:val="clear" w:pos="2160"/>
        </w:tabs>
        <w:spacing w:line="360" w:lineRule="auto"/>
        <w:ind w:left="720"/>
        <w:jc w:val="both"/>
        <w:rPr>
          <w:rFonts w:ascii="Bookman Old Style" w:hAnsi="Bookman Old Style"/>
          <w:sz w:val="22"/>
          <w:szCs w:val="20"/>
        </w:rPr>
      </w:pPr>
      <w:r w:rsidRPr="00A173A2">
        <w:rPr>
          <w:rFonts w:ascii="Bookman Old Style" w:hAnsi="Bookman Old Style"/>
          <w:sz w:val="22"/>
          <w:szCs w:val="20"/>
        </w:rPr>
        <w:t>Peredaran Minuman beralkohol adalah penyaluran minuman beralkohol untuk diperdagangkan.</w:t>
      </w:r>
    </w:p>
    <w:p w:rsidR="00A173A2" w:rsidRPr="00A173A2" w:rsidRDefault="00A173A2" w:rsidP="00A173A2">
      <w:pPr>
        <w:numPr>
          <w:ilvl w:val="0"/>
          <w:numId w:val="11"/>
        </w:numPr>
        <w:tabs>
          <w:tab w:val="clear" w:pos="2160"/>
        </w:tabs>
        <w:spacing w:line="360" w:lineRule="auto"/>
        <w:ind w:left="720"/>
        <w:jc w:val="both"/>
        <w:rPr>
          <w:rFonts w:ascii="Bookman Old Style" w:hAnsi="Bookman Old Style"/>
          <w:sz w:val="22"/>
          <w:szCs w:val="20"/>
        </w:rPr>
      </w:pPr>
      <w:r w:rsidRPr="00A173A2">
        <w:rPr>
          <w:rFonts w:ascii="Bookman Old Style" w:hAnsi="Bookman Old Style" w:cs="Arial"/>
          <w:sz w:val="22"/>
          <w:szCs w:val="20"/>
        </w:rPr>
        <w:t>Badan adalah sekumpulan orang dan/atau modal yang merupakan kesatuan baik yang melakukan usaha maupun tidak melakukan usaha yang meliputi perseroan terbatas, perseroan komanditer, perseroan lainya, Badan Usaha Milik Negara atau Daerah dengan nama dan dalam bentuk apapun, firma, kongsi, koperasi, dana pensiun, persekutuan, perkumpulan, yayasan, organisasi massa, organisasi social politik atau organisasi yang sejenis, lembaga, bentuk usaha tetap, atau bentuk badan lainnya.</w:t>
      </w:r>
    </w:p>
    <w:p w:rsidR="00A173A2" w:rsidRPr="00A173A2" w:rsidRDefault="00A173A2" w:rsidP="00A173A2">
      <w:pPr>
        <w:numPr>
          <w:ilvl w:val="0"/>
          <w:numId w:val="11"/>
        </w:numPr>
        <w:tabs>
          <w:tab w:val="clear" w:pos="2160"/>
        </w:tabs>
        <w:spacing w:line="360" w:lineRule="auto"/>
        <w:ind w:left="720"/>
        <w:jc w:val="both"/>
        <w:rPr>
          <w:rFonts w:ascii="Bookman Old Style" w:hAnsi="Bookman Old Style"/>
          <w:sz w:val="22"/>
          <w:szCs w:val="20"/>
        </w:rPr>
      </w:pPr>
      <w:r w:rsidRPr="00A173A2">
        <w:rPr>
          <w:rFonts w:ascii="Bookman Old Style" w:hAnsi="Bookman Old Style"/>
          <w:sz w:val="22"/>
          <w:szCs w:val="20"/>
        </w:rPr>
        <w:t>Pengecer adalah perusahaan yang menjual secara eceran Minuman beralkohol dalam Kemasan.</w:t>
      </w:r>
    </w:p>
    <w:p w:rsidR="00A173A2" w:rsidRPr="00A173A2" w:rsidRDefault="00A173A2" w:rsidP="00A173A2">
      <w:pPr>
        <w:numPr>
          <w:ilvl w:val="0"/>
          <w:numId w:val="11"/>
        </w:numPr>
        <w:tabs>
          <w:tab w:val="clear" w:pos="2160"/>
        </w:tabs>
        <w:spacing w:line="360" w:lineRule="auto"/>
        <w:ind w:left="720"/>
        <w:jc w:val="both"/>
        <w:rPr>
          <w:rFonts w:ascii="Bookman Old Style" w:hAnsi="Bookman Old Style"/>
          <w:sz w:val="22"/>
          <w:szCs w:val="20"/>
        </w:rPr>
      </w:pPr>
      <w:r w:rsidRPr="00A173A2">
        <w:rPr>
          <w:rFonts w:ascii="Bookman Old Style" w:hAnsi="Bookman Old Style"/>
          <w:sz w:val="22"/>
          <w:szCs w:val="20"/>
        </w:rPr>
        <w:t>Penjual langsung adalah perusahaan yang menjual Minuman beralkohol untuk diminum ditempat.</w:t>
      </w:r>
    </w:p>
    <w:p w:rsidR="00A173A2" w:rsidRPr="00A173A2" w:rsidRDefault="00A173A2" w:rsidP="00A173A2">
      <w:pPr>
        <w:numPr>
          <w:ilvl w:val="0"/>
          <w:numId w:val="11"/>
        </w:numPr>
        <w:tabs>
          <w:tab w:val="clear" w:pos="2160"/>
        </w:tabs>
        <w:spacing w:line="360" w:lineRule="auto"/>
        <w:ind w:left="720"/>
        <w:jc w:val="both"/>
        <w:rPr>
          <w:rFonts w:ascii="Bookman Old Style" w:hAnsi="Bookman Old Style"/>
          <w:sz w:val="22"/>
          <w:szCs w:val="20"/>
        </w:rPr>
      </w:pPr>
      <w:r w:rsidRPr="00A173A2">
        <w:rPr>
          <w:rFonts w:ascii="Bookman Old Style" w:hAnsi="Bookman Old Style"/>
          <w:sz w:val="22"/>
          <w:szCs w:val="20"/>
        </w:rPr>
        <w:t>Tempat tertentu lainya yang ditetapkan oleh Bupati adalah tempat-tempat yang diperbolehkan atau tidak diperbolekan untuk usaha perdagangan minuman beralkohol.</w:t>
      </w:r>
    </w:p>
    <w:p w:rsidR="00A173A2" w:rsidRPr="00A173A2" w:rsidRDefault="00A173A2" w:rsidP="00A173A2">
      <w:pPr>
        <w:numPr>
          <w:ilvl w:val="0"/>
          <w:numId w:val="11"/>
        </w:numPr>
        <w:tabs>
          <w:tab w:val="clear" w:pos="2160"/>
        </w:tabs>
        <w:spacing w:line="360" w:lineRule="auto"/>
        <w:ind w:left="720"/>
        <w:jc w:val="both"/>
        <w:rPr>
          <w:rFonts w:ascii="Bookman Old Style" w:hAnsi="Bookman Old Style"/>
          <w:sz w:val="22"/>
          <w:szCs w:val="20"/>
        </w:rPr>
      </w:pPr>
      <w:r w:rsidRPr="00A173A2">
        <w:rPr>
          <w:rFonts w:ascii="Bookman Old Style" w:hAnsi="Bookman Old Style"/>
          <w:sz w:val="22"/>
          <w:szCs w:val="20"/>
        </w:rPr>
        <w:t>Hotel, Restoran, dan Bar termasuk Pub dan Klab Malam adalah sebagaimana dimaksud dalam peraturan perundang-undangan yang berlaku di bidang pariwisata.</w:t>
      </w:r>
    </w:p>
    <w:p w:rsidR="00A173A2" w:rsidRPr="00A173A2" w:rsidRDefault="00A173A2" w:rsidP="00A173A2">
      <w:pPr>
        <w:numPr>
          <w:ilvl w:val="0"/>
          <w:numId w:val="11"/>
        </w:numPr>
        <w:tabs>
          <w:tab w:val="clear" w:pos="2160"/>
        </w:tabs>
        <w:spacing w:line="360" w:lineRule="auto"/>
        <w:ind w:left="720"/>
        <w:jc w:val="both"/>
        <w:rPr>
          <w:rFonts w:ascii="Bookman Old Style" w:hAnsi="Bookman Old Style"/>
          <w:sz w:val="22"/>
          <w:szCs w:val="20"/>
        </w:rPr>
      </w:pPr>
      <w:r w:rsidRPr="00A173A2">
        <w:rPr>
          <w:rFonts w:ascii="Bookman Old Style" w:hAnsi="Bookman Old Style"/>
          <w:sz w:val="22"/>
          <w:szCs w:val="20"/>
        </w:rPr>
        <w:t>Rumah Sakit adalah Sarana pelayanan Kesehatan termasuk Rumah Bersalin, Puskesmas, Balai Kesehatan dan praktek Dokter.</w:t>
      </w:r>
    </w:p>
    <w:p w:rsidR="00A173A2" w:rsidRPr="00A173A2" w:rsidRDefault="00A173A2" w:rsidP="00A173A2">
      <w:pPr>
        <w:numPr>
          <w:ilvl w:val="0"/>
          <w:numId w:val="11"/>
        </w:numPr>
        <w:tabs>
          <w:tab w:val="clear" w:pos="2160"/>
        </w:tabs>
        <w:spacing w:line="360" w:lineRule="auto"/>
        <w:ind w:left="720"/>
        <w:jc w:val="both"/>
        <w:rPr>
          <w:rFonts w:ascii="Bookman Old Style" w:hAnsi="Bookman Old Style"/>
          <w:sz w:val="22"/>
          <w:szCs w:val="20"/>
        </w:rPr>
      </w:pPr>
      <w:r w:rsidRPr="00A173A2">
        <w:rPr>
          <w:rFonts w:ascii="Bookman Old Style" w:hAnsi="Bookman Old Style"/>
          <w:sz w:val="22"/>
          <w:szCs w:val="20"/>
        </w:rPr>
        <w:lastRenderedPageBreak/>
        <w:t xml:space="preserve">Sekolah adalah sarana Kegiatan belajar dan mengajar mulai dari </w:t>
      </w:r>
      <w:smartTag w:uri="urn:schemas-microsoft-com:office:smarttags" w:element="place">
        <w:r w:rsidRPr="00A173A2">
          <w:rPr>
            <w:rFonts w:ascii="Bookman Old Style" w:hAnsi="Bookman Old Style"/>
            <w:sz w:val="22"/>
            <w:szCs w:val="20"/>
          </w:rPr>
          <w:t>Taman</w:t>
        </w:r>
      </w:smartTag>
      <w:r w:rsidRPr="00A173A2">
        <w:rPr>
          <w:rFonts w:ascii="Bookman Old Style" w:hAnsi="Bookman Old Style"/>
          <w:sz w:val="22"/>
          <w:szCs w:val="20"/>
        </w:rPr>
        <w:t xml:space="preserve"> Kanak-kanak sampai dengan Perguruan Tinggi, termasuk Pusat Kursus- Kursus;</w:t>
      </w:r>
    </w:p>
    <w:p w:rsidR="00A173A2" w:rsidRPr="00A173A2" w:rsidRDefault="00A173A2" w:rsidP="00A173A2">
      <w:pPr>
        <w:numPr>
          <w:ilvl w:val="0"/>
          <w:numId w:val="11"/>
        </w:numPr>
        <w:tabs>
          <w:tab w:val="clear" w:pos="2160"/>
        </w:tabs>
        <w:spacing w:line="360" w:lineRule="auto"/>
        <w:ind w:left="720"/>
        <w:jc w:val="both"/>
        <w:rPr>
          <w:rFonts w:ascii="Bookman Old Style" w:hAnsi="Bookman Old Style"/>
          <w:sz w:val="22"/>
          <w:szCs w:val="20"/>
        </w:rPr>
      </w:pPr>
      <w:r w:rsidRPr="00A173A2">
        <w:rPr>
          <w:rFonts w:ascii="Bookman Old Style" w:hAnsi="Bookman Old Style"/>
          <w:sz w:val="22"/>
          <w:szCs w:val="20"/>
        </w:rPr>
        <w:t xml:space="preserve">Surat Izin Usaha Perdagangan yang disingkat SIUP adalah </w:t>
      </w:r>
      <w:smartTag w:uri="urn:schemas-microsoft-com:office:smarttags" w:element="place">
        <w:smartTag w:uri="urn:schemas-microsoft-com:office:smarttags" w:element="City">
          <w:r w:rsidRPr="00A173A2">
            <w:rPr>
              <w:rFonts w:ascii="Bookman Old Style" w:hAnsi="Bookman Old Style"/>
              <w:sz w:val="22"/>
              <w:szCs w:val="20"/>
            </w:rPr>
            <w:t>surat</w:t>
          </w:r>
        </w:smartTag>
      </w:smartTag>
      <w:r w:rsidRPr="00A173A2">
        <w:rPr>
          <w:rFonts w:ascii="Bookman Old Style" w:hAnsi="Bookman Old Style"/>
          <w:sz w:val="22"/>
          <w:szCs w:val="20"/>
        </w:rPr>
        <w:t xml:space="preserve"> izin untuk dapat  melaksanakan kegiatan usaha perdagangan sebagaimana dimaksud dalam keputusan menteri Perdagangan.</w:t>
      </w:r>
    </w:p>
    <w:p w:rsidR="00A173A2" w:rsidRPr="00A173A2" w:rsidRDefault="00A173A2" w:rsidP="00A173A2">
      <w:pPr>
        <w:numPr>
          <w:ilvl w:val="0"/>
          <w:numId w:val="11"/>
        </w:numPr>
        <w:tabs>
          <w:tab w:val="clear" w:pos="2160"/>
        </w:tabs>
        <w:spacing w:line="360" w:lineRule="auto"/>
        <w:ind w:left="720"/>
        <w:jc w:val="both"/>
        <w:rPr>
          <w:rFonts w:ascii="Bookman Old Style" w:hAnsi="Bookman Old Style"/>
          <w:sz w:val="22"/>
          <w:szCs w:val="20"/>
        </w:rPr>
      </w:pPr>
      <w:r w:rsidRPr="00A173A2">
        <w:rPr>
          <w:rFonts w:ascii="Bookman Old Style" w:hAnsi="Bookman Old Style"/>
          <w:sz w:val="22"/>
          <w:szCs w:val="20"/>
        </w:rPr>
        <w:t xml:space="preserve">Surat Izin Usaha Perdagangan Minuman Beralkohol yang disingkat SIUP-MB adalah </w:t>
      </w:r>
      <w:smartTag w:uri="urn:schemas-microsoft-com:office:smarttags" w:element="place">
        <w:smartTag w:uri="urn:schemas-microsoft-com:office:smarttags" w:element="City">
          <w:r w:rsidRPr="00A173A2">
            <w:rPr>
              <w:rFonts w:ascii="Bookman Old Style" w:hAnsi="Bookman Old Style"/>
              <w:sz w:val="22"/>
              <w:szCs w:val="20"/>
            </w:rPr>
            <w:t>surat</w:t>
          </w:r>
        </w:smartTag>
      </w:smartTag>
      <w:r w:rsidRPr="00A173A2">
        <w:rPr>
          <w:rFonts w:ascii="Bookman Old Style" w:hAnsi="Bookman Old Style"/>
          <w:sz w:val="22"/>
          <w:szCs w:val="20"/>
        </w:rPr>
        <w:t xml:space="preserve"> izin untuk dapat melaksanakan kegiatan usaha perdagangan khusus minuman beralkohol golongan A, B dan C.</w:t>
      </w:r>
    </w:p>
    <w:p w:rsidR="00A173A2" w:rsidRPr="00A173A2" w:rsidRDefault="00A173A2" w:rsidP="00A173A2">
      <w:pPr>
        <w:numPr>
          <w:ilvl w:val="0"/>
          <w:numId w:val="11"/>
        </w:numPr>
        <w:tabs>
          <w:tab w:val="clear" w:pos="2160"/>
        </w:tabs>
        <w:spacing w:line="360" w:lineRule="auto"/>
        <w:ind w:left="720"/>
        <w:jc w:val="both"/>
        <w:rPr>
          <w:rFonts w:ascii="Bookman Old Style" w:hAnsi="Bookman Old Style"/>
          <w:sz w:val="22"/>
          <w:szCs w:val="20"/>
        </w:rPr>
      </w:pPr>
      <w:r w:rsidRPr="00A173A2">
        <w:rPr>
          <w:rFonts w:ascii="Bookman Old Style" w:hAnsi="Bookman Old Style"/>
          <w:sz w:val="22"/>
          <w:szCs w:val="20"/>
        </w:rPr>
        <w:t>Rekomendasi adalah Surat keterangan untuk memperoleh SIUP-MB sesuai dengan kewenangan pemerintah Pusat yang bersifat wajib sesuai dengan baik buruknyan kinerja perusahaan yang bersangkutan baik terhadap peraturan perundang-undangan yang berlaku maupun terhadap lingkungan berdasarkan pengamatan yang dilakukan oleh pemerintah Kabupaten Parigi Moutong Cq Dinas Perindakop dan penanaman Modal Kabupaten Parigi Moutong.</w:t>
      </w:r>
    </w:p>
    <w:p w:rsidR="00A173A2" w:rsidRPr="00A173A2" w:rsidRDefault="00A173A2" w:rsidP="00A173A2">
      <w:pPr>
        <w:numPr>
          <w:ilvl w:val="0"/>
          <w:numId w:val="11"/>
        </w:numPr>
        <w:tabs>
          <w:tab w:val="clear" w:pos="2160"/>
        </w:tabs>
        <w:spacing w:line="360" w:lineRule="auto"/>
        <w:ind w:left="720"/>
        <w:jc w:val="both"/>
        <w:rPr>
          <w:rFonts w:ascii="Bookman Old Style" w:hAnsi="Bookman Old Style"/>
          <w:sz w:val="22"/>
          <w:szCs w:val="20"/>
        </w:rPr>
      </w:pPr>
      <w:r w:rsidRPr="00A173A2">
        <w:rPr>
          <w:rFonts w:ascii="Bookman Old Style" w:hAnsi="Bookman Old Style"/>
          <w:sz w:val="22"/>
          <w:szCs w:val="20"/>
        </w:rPr>
        <w:t>Pemeriksaan adalah serangkaian kegiatan untuk mencari, mengumpulkan, mengolah data dan/atau keterangan lainnya untuk menguji kepatuhan pemenuhan kewajiban untuk tujuan lain dalam rangka melaksanakan ketentuan peraturan perundang-undangan.</w:t>
      </w:r>
    </w:p>
    <w:p w:rsidR="00A173A2" w:rsidRPr="00A173A2" w:rsidRDefault="00A173A2" w:rsidP="00A173A2">
      <w:pPr>
        <w:numPr>
          <w:ilvl w:val="0"/>
          <w:numId w:val="11"/>
        </w:numPr>
        <w:tabs>
          <w:tab w:val="clear" w:pos="2160"/>
        </w:tabs>
        <w:spacing w:line="360" w:lineRule="auto"/>
        <w:ind w:left="720"/>
        <w:jc w:val="both"/>
        <w:rPr>
          <w:rFonts w:ascii="Bookman Old Style" w:hAnsi="Bookman Old Style"/>
          <w:sz w:val="22"/>
          <w:szCs w:val="20"/>
        </w:rPr>
      </w:pPr>
      <w:r w:rsidRPr="00A173A2">
        <w:rPr>
          <w:rFonts w:ascii="Bookman Old Style" w:hAnsi="Bookman Old Style"/>
          <w:sz w:val="22"/>
          <w:szCs w:val="20"/>
        </w:rPr>
        <w:t>Penyidikan Tindak Pidana  adalah serangkaian tindakan Penyidik dalam hal dan menurut cara yang diatur dalam Undang-undang untuk mencari serta mengumpulkan bukti yang dengan bukti itu membuat terang tindak pidana yang terjadi serta menemukan tersangkanya.</w:t>
      </w:r>
    </w:p>
    <w:p w:rsidR="00A173A2" w:rsidRPr="00D9362B" w:rsidRDefault="00D9362B" w:rsidP="00D9362B">
      <w:pPr>
        <w:pStyle w:val="ListParagraph"/>
        <w:numPr>
          <w:ilvl w:val="0"/>
          <w:numId w:val="11"/>
        </w:numPr>
        <w:tabs>
          <w:tab w:val="clear" w:pos="2160"/>
          <w:tab w:val="num" w:pos="720"/>
        </w:tabs>
        <w:spacing w:line="360" w:lineRule="auto"/>
        <w:ind w:left="720"/>
        <w:jc w:val="both"/>
        <w:rPr>
          <w:rFonts w:ascii="Bookman Old Style" w:hAnsi="Bookman Old Style"/>
          <w:b/>
          <w:sz w:val="22"/>
        </w:rPr>
      </w:pPr>
      <w:r>
        <w:rPr>
          <w:rFonts w:ascii="Bookman Old Style" w:hAnsi="Bookman Old Style"/>
          <w:sz w:val="22"/>
          <w:szCs w:val="20"/>
        </w:rPr>
        <w:t xml:space="preserve">Penyidik Pegawai </w:t>
      </w:r>
      <w:r w:rsidRPr="00A173A2">
        <w:rPr>
          <w:rFonts w:ascii="Bookman Old Style" w:hAnsi="Bookman Old Style"/>
          <w:sz w:val="22"/>
          <w:szCs w:val="22"/>
          <w:lang w:val="id-ID"/>
        </w:rPr>
        <w:t xml:space="preserve">Negeri Sipil Daerah yang selanjutnya disebut PPNS Daerah, adalah </w:t>
      </w:r>
      <w:r>
        <w:rPr>
          <w:rFonts w:ascii="Bookman Old Style" w:hAnsi="Bookman Old Style"/>
          <w:sz w:val="22"/>
          <w:szCs w:val="22"/>
        </w:rPr>
        <w:t>P</w:t>
      </w:r>
      <w:r w:rsidRPr="00A173A2">
        <w:rPr>
          <w:rFonts w:ascii="Bookman Old Style" w:hAnsi="Bookman Old Style"/>
          <w:sz w:val="22"/>
          <w:szCs w:val="22"/>
          <w:lang w:val="id-ID"/>
        </w:rPr>
        <w:t>ejabat Pegawai Negeri Sipil tertentu di lingkungan Pemerintah Daerah yang diberi wewenang khusus oleh Undang-Undang untuk melakukan penyidikan terhadap pelanggaran Peraturan Daerah.</w:t>
      </w:r>
    </w:p>
    <w:p w:rsidR="00D9362B" w:rsidRDefault="00D9362B" w:rsidP="00D9362B">
      <w:pPr>
        <w:pStyle w:val="ListParagraph"/>
        <w:spacing w:line="360" w:lineRule="auto"/>
        <w:jc w:val="both"/>
        <w:rPr>
          <w:rFonts w:ascii="Bookman Old Style" w:hAnsi="Bookman Old Style"/>
          <w:b/>
          <w:sz w:val="22"/>
        </w:rPr>
      </w:pPr>
    </w:p>
    <w:p w:rsidR="006D725D" w:rsidRDefault="002A5D76" w:rsidP="006D725D">
      <w:pPr>
        <w:pStyle w:val="ListParagraph"/>
        <w:numPr>
          <w:ilvl w:val="0"/>
          <w:numId w:val="2"/>
        </w:numPr>
        <w:tabs>
          <w:tab w:val="left" w:pos="1800"/>
          <w:tab w:val="left" w:pos="2340"/>
        </w:tabs>
        <w:spacing w:line="360" w:lineRule="auto"/>
        <w:ind w:left="360"/>
        <w:jc w:val="both"/>
        <w:rPr>
          <w:rFonts w:ascii="Bookman Old Style" w:hAnsi="Bookman Old Style"/>
          <w:b/>
          <w:sz w:val="22"/>
        </w:rPr>
      </w:pPr>
      <w:r>
        <w:rPr>
          <w:rFonts w:ascii="Bookman Old Style" w:hAnsi="Bookman Old Style"/>
          <w:b/>
          <w:sz w:val="22"/>
        </w:rPr>
        <w:t xml:space="preserve">Ketentuan </w:t>
      </w:r>
      <w:r w:rsidR="006D725D">
        <w:rPr>
          <w:rFonts w:ascii="Bookman Old Style" w:hAnsi="Bookman Old Style"/>
          <w:b/>
          <w:sz w:val="22"/>
        </w:rPr>
        <w:t xml:space="preserve">Pasal </w:t>
      </w:r>
      <w:r w:rsidR="00A173A2">
        <w:rPr>
          <w:rFonts w:ascii="Bookman Old Style" w:hAnsi="Bookman Old Style"/>
          <w:b/>
          <w:sz w:val="22"/>
        </w:rPr>
        <w:t>3</w:t>
      </w:r>
      <w:r w:rsidR="006D725D">
        <w:rPr>
          <w:rFonts w:ascii="Bookman Old Style" w:hAnsi="Bookman Old Style"/>
          <w:b/>
          <w:sz w:val="22"/>
        </w:rPr>
        <w:t xml:space="preserve"> </w:t>
      </w:r>
      <w:r w:rsidR="001277C5">
        <w:rPr>
          <w:rFonts w:ascii="Bookman Old Style" w:hAnsi="Bookman Old Style"/>
          <w:b/>
          <w:sz w:val="22"/>
        </w:rPr>
        <w:t xml:space="preserve">ayat (2) </w:t>
      </w:r>
      <w:r w:rsidR="006D725D">
        <w:rPr>
          <w:rFonts w:ascii="Bookman Old Style" w:hAnsi="Bookman Old Style"/>
          <w:b/>
          <w:sz w:val="22"/>
        </w:rPr>
        <w:t>diubah, sehingga berbunyi sebagai berikut :</w:t>
      </w:r>
    </w:p>
    <w:p w:rsidR="006D725D" w:rsidRPr="006D725D" w:rsidRDefault="006D725D" w:rsidP="006D725D">
      <w:pPr>
        <w:spacing w:line="360" w:lineRule="auto"/>
        <w:jc w:val="center"/>
        <w:rPr>
          <w:rFonts w:ascii="Bookman Old Style" w:hAnsi="Bookman Old Style"/>
          <w:b/>
          <w:sz w:val="22"/>
          <w:szCs w:val="20"/>
        </w:rPr>
      </w:pPr>
      <w:r w:rsidRPr="006D725D">
        <w:rPr>
          <w:rFonts w:ascii="Bookman Old Style" w:hAnsi="Bookman Old Style"/>
          <w:b/>
          <w:sz w:val="22"/>
          <w:szCs w:val="20"/>
        </w:rPr>
        <w:t>Pasal 3</w:t>
      </w:r>
    </w:p>
    <w:p w:rsidR="006D725D" w:rsidRPr="006D725D" w:rsidRDefault="006D725D" w:rsidP="006D725D">
      <w:pPr>
        <w:numPr>
          <w:ilvl w:val="0"/>
          <w:numId w:val="10"/>
        </w:numPr>
        <w:tabs>
          <w:tab w:val="clear" w:pos="720"/>
        </w:tabs>
        <w:spacing w:line="360" w:lineRule="auto"/>
        <w:jc w:val="both"/>
        <w:rPr>
          <w:rFonts w:ascii="Bookman Old Style" w:hAnsi="Bookman Old Style"/>
          <w:sz w:val="22"/>
          <w:szCs w:val="20"/>
        </w:rPr>
      </w:pPr>
      <w:r w:rsidRPr="006D725D">
        <w:rPr>
          <w:rFonts w:ascii="Bookman Old Style" w:hAnsi="Bookman Old Style"/>
          <w:sz w:val="22"/>
          <w:szCs w:val="20"/>
        </w:rPr>
        <w:t>Pengecer minuman beralkohol golongan A, B dan C hanya diizinkan menjual minuman beralkohol kepada Penjual Langsung yang mempunyai Izin.</w:t>
      </w:r>
    </w:p>
    <w:p w:rsidR="006D725D" w:rsidRPr="0050194B" w:rsidRDefault="006D725D" w:rsidP="006D725D">
      <w:pPr>
        <w:numPr>
          <w:ilvl w:val="0"/>
          <w:numId w:val="10"/>
        </w:numPr>
        <w:tabs>
          <w:tab w:val="clear" w:pos="720"/>
          <w:tab w:val="left" w:pos="1800"/>
          <w:tab w:val="left" w:pos="2340"/>
        </w:tabs>
        <w:spacing w:line="360" w:lineRule="auto"/>
        <w:jc w:val="both"/>
        <w:rPr>
          <w:rFonts w:ascii="Bookman Old Style" w:hAnsi="Bookman Old Style"/>
          <w:b/>
        </w:rPr>
      </w:pPr>
      <w:r w:rsidRPr="006D725D">
        <w:rPr>
          <w:rFonts w:ascii="Bookman Old Style" w:hAnsi="Bookman Old Style"/>
          <w:sz w:val="22"/>
          <w:szCs w:val="20"/>
        </w:rPr>
        <w:t>Penjual Langsung minuman beralkohol hanya diizinkan menjual minuman beralkohol untuk diminum ditempat</w:t>
      </w:r>
      <w:r w:rsidR="00E47A4E">
        <w:rPr>
          <w:rFonts w:ascii="Bookman Old Style" w:hAnsi="Bookman Old Style"/>
          <w:sz w:val="22"/>
          <w:szCs w:val="20"/>
        </w:rPr>
        <w:t xml:space="preserve"> penjualan </w:t>
      </w:r>
      <w:r w:rsidR="00E47A4E" w:rsidRPr="006D725D">
        <w:rPr>
          <w:rFonts w:ascii="Bookman Old Style" w:hAnsi="Bookman Old Style"/>
          <w:sz w:val="22"/>
          <w:szCs w:val="20"/>
        </w:rPr>
        <w:t>minuman beralkohol</w:t>
      </w:r>
      <w:r>
        <w:rPr>
          <w:rFonts w:ascii="Bookman Old Style" w:hAnsi="Bookman Old Style"/>
          <w:sz w:val="22"/>
          <w:szCs w:val="20"/>
        </w:rPr>
        <w:t>, dengan ketentuan tidak mengganggu ketertiban dan ketenteraman masyarakat.</w:t>
      </w:r>
    </w:p>
    <w:p w:rsidR="0050194B" w:rsidRDefault="0050194B" w:rsidP="0050194B">
      <w:pPr>
        <w:tabs>
          <w:tab w:val="left" w:pos="1800"/>
          <w:tab w:val="left" w:pos="2340"/>
        </w:tabs>
        <w:spacing w:line="360" w:lineRule="auto"/>
        <w:jc w:val="both"/>
        <w:rPr>
          <w:rFonts w:ascii="Bookman Old Style" w:hAnsi="Bookman Old Style"/>
          <w:sz w:val="22"/>
          <w:szCs w:val="20"/>
        </w:rPr>
      </w:pPr>
    </w:p>
    <w:p w:rsidR="0098173E" w:rsidRDefault="002A5D76" w:rsidP="0098173E">
      <w:pPr>
        <w:pStyle w:val="ListParagraph"/>
        <w:numPr>
          <w:ilvl w:val="0"/>
          <w:numId w:val="2"/>
        </w:numPr>
        <w:tabs>
          <w:tab w:val="left" w:pos="1800"/>
          <w:tab w:val="left" w:pos="2340"/>
        </w:tabs>
        <w:spacing w:line="360" w:lineRule="auto"/>
        <w:ind w:left="360"/>
        <w:jc w:val="both"/>
        <w:rPr>
          <w:rFonts w:ascii="Bookman Old Style" w:hAnsi="Bookman Old Style"/>
          <w:b/>
          <w:sz w:val="22"/>
        </w:rPr>
      </w:pPr>
      <w:r>
        <w:rPr>
          <w:rFonts w:ascii="Bookman Old Style" w:hAnsi="Bookman Old Style"/>
          <w:b/>
          <w:sz w:val="22"/>
        </w:rPr>
        <w:t>Keten</w:t>
      </w:r>
      <w:r w:rsidR="008278F7">
        <w:rPr>
          <w:rFonts w:ascii="Bookman Old Style" w:hAnsi="Bookman Old Style"/>
          <w:b/>
          <w:sz w:val="22"/>
        </w:rPr>
        <w:t>t</w:t>
      </w:r>
      <w:r>
        <w:rPr>
          <w:rFonts w:ascii="Bookman Old Style" w:hAnsi="Bookman Old Style"/>
          <w:b/>
          <w:sz w:val="22"/>
        </w:rPr>
        <w:t xml:space="preserve">uan </w:t>
      </w:r>
      <w:r w:rsidR="0098173E">
        <w:rPr>
          <w:rFonts w:ascii="Bookman Old Style" w:hAnsi="Bookman Old Style"/>
          <w:b/>
          <w:sz w:val="22"/>
        </w:rPr>
        <w:t>Pasal 4 diubah, sehingga berbunyi sebagai berikut :</w:t>
      </w:r>
    </w:p>
    <w:p w:rsidR="0098173E" w:rsidRDefault="0098173E" w:rsidP="0098173E">
      <w:pPr>
        <w:pStyle w:val="ListParagraph"/>
        <w:tabs>
          <w:tab w:val="left" w:pos="1800"/>
          <w:tab w:val="left" w:pos="2340"/>
        </w:tabs>
        <w:spacing w:line="360" w:lineRule="auto"/>
        <w:ind w:left="360"/>
        <w:jc w:val="both"/>
        <w:rPr>
          <w:rFonts w:ascii="Bookman Old Style" w:hAnsi="Bookman Old Style"/>
          <w:sz w:val="22"/>
          <w:szCs w:val="20"/>
        </w:rPr>
      </w:pPr>
      <w:r w:rsidRPr="0098173E">
        <w:rPr>
          <w:rFonts w:ascii="Bookman Old Style" w:hAnsi="Bookman Old Style"/>
          <w:sz w:val="22"/>
          <w:szCs w:val="20"/>
        </w:rPr>
        <w:t>Setiap Pengecer dan/atau Penjual langsung  sebagaimana dimaksud dalam Pasal 3 yang melakukan kegiatan usaha perdagangan minuman beralkohol golongan A, B dan C wajib memiliki SIUP dan SIUP-MB.</w:t>
      </w:r>
    </w:p>
    <w:p w:rsidR="00387ABF" w:rsidRPr="0098173E" w:rsidRDefault="00387ABF" w:rsidP="0098173E">
      <w:pPr>
        <w:pStyle w:val="ListParagraph"/>
        <w:tabs>
          <w:tab w:val="left" w:pos="1800"/>
          <w:tab w:val="left" w:pos="2340"/>
        </w:tabs>
        <w:spacing w:line="360" w:lineRule="auto"/>
        <w:ind w:left="360"/>
        <w:jc w:val="both"/>
        <w:rPr>
          <w:rFonts w:ascii="Bookman Old Style" w:hAnsi="Bookman Old Style"/>
          <w:b/>
        </w:rPr>
      </w:pPr>
    </w:p>
    <w:p w:rsidR="00F72AA0" w:rsidRDefault="002A5D76" w:rsidP="00F72AA0">
      <w:pPr>
        <w:pStyle w:val="ListParagraph"/>
        <w:numPr>
          <w:ilvl w:val="0"/>
          <w:numId w:val="2"/>
        </w:numPr>
        <w:tabs>
          <w:tab w:val="left" w:pos="1800"/>
          <w:tab w:val="left" w:pos="2340"/>
        </w:tabs>
        <w:spacing w:line="360" w:lineRule="auto"/>
        <w:ind w:left="360"/>
        <w:jc w:val="both"/>
        <w:rPr>
          <w:rFonts w:ascii="Bookman Old Style" w:hAnsi="Bookman Old Style"/>
          <w:b/>
          <w:sz w:val="22"/>
        </w:rPr>
      </w:pPr>
      <w:r>
        <w:rPr>
          <w:rFonts w:ascii="Bookman Old Style" w:hAnsi="Bookman Old Style"/>
          <w:b/>
          <w:sz w:val="22"/>
        </w:rPr>
        <w:lastRenderedPageBreak/>
        <w:t xml:space="preserve">Ketentuan </w:t>
      </w:r>
      <w:r w:rsidR="00F72AA0">
        <w:rPr>
          <w:rFonts w:ascii="Bookman Old Style" w:hAnsi="Bookman Old Style"/>
          <w:b/>
          <w:sz w:val="22"/>
        </w:rPr>
        <w:t>Pasal 7 diubah</w:t>
      </w:r>
      <w:r>
        <w:rPr>
          <w:rFonts w:ascii="Bookman Old Style" w:hAnsi="Bookman Old Style"/>
          <w:b/>
          <w:sz w:val="22"/>
        </w:rPr>
        <w:t xml:space="preserve"> dan ditambah satu ayat, yaitu ayat (2)</w:t>
      </w:r>
      <w:r w:rsidR="00F72AA0">
        <w:rPr>
          <w:rFonts w:ascii="Bookman Old Style" w:hAnsi="Bookman Old Style"/>
          <w:b/>
          <w:sz w:val="22"/>
        </w:rPr>
        <w:t>, sehingga berbunyi sebagai berikut :</w:t>
      </w:r>
    </w:p>
    <w:p w:rsidR="00F72AA0" w:rsidRPr="00F72AA0" w:rsidRDefault="00F72AA0" w:rsidP="00F72AA0">
      <w:pPr>
        <w:spacing w:line="360" w:lineRule="auto"/>
        <w:ind w:left="360"/>
        <w:jc w:val="center"/>
        <w:rPr>
          <w:rFonts w:ascii="Bookman Old Style" w:hAnsi="Bookman Old Style"/>
          <w:b/>
          <w:sz w:val="22"/>
          <w:szCs w:val="20"/>
        </w:rPr>
      </w:pPr>
      <w:r w:rsidRPr="00F72AA0">
        <w:rPr>
          <w:rFonts w:ascii="Bookman Old Style" w:hAnsi="Bookman Old Style"/>
          <w:b/>
          <w:sz w:val="22"/>
          <w:szCs w:val="20"/>
        </w:rPr>
        <w:t>Pasal 7</w:t>
      </w:r>
    </w:p>
    <w:p w:rsidR="00F72AA0" w:rsidRPr="00F72AA0" w:rsidRDefault="00C83CB4" w:rsidP="00F72AA0">
      <w:pPr>
        <w:pStyle w:val="ListParagraph"/>
        <w:numPr>
          <w:ilvl w:val="0"/>
          <w:numId w:val="8"/>
        </w:numPr>
        <w:spacing w:line="360" w:lineRule="auto"/>
        <w:rPr>
          <w:rFonts w:ascii="Bookman Old Style" w:hAnsi="Bookman Old Style"/>
          <w:sz w:val="22"/>
          <w:szCs w:val="20"/>
        </w:rPr>
      </w:pPr>
      <w:r>
        <w:rPr>
          <w:rFonts w:ascii="Bookman Old Style" w:hAnsi="Bookman Old Style"/>
          <w:sz w:val="22"/>
          <w:szCs w:val="20"/>
        </w:rPr>
        <w:t>Setiap u</w:t>
      </w:r>
      <w:r w:rsidR="00F72AA0" w:rsidRPr="00F72AA0">
        <w:rPr>
          <w:rFonts w:ascii="Bookman Old Style" w:hAnsi="Bookman Old Style"/>
          <w:sz w:val="22"/>
          <w:szCs w:val="20"/>
        </w:rPr>
        <w:t xml:space="preserve">saha, pengecer dan penjual langsung  </w:t>
      </w:r>
      <w:r w:rsidR="00317939">
        <w:rPr>
          <w:rFonts w:ascii="Bookman Old Style" w:hAnsi="Bookman Old Style"/>
          <w:sz w:val="22"/>
          <w:szCs w:val="20"/>
        </w:rPr>
        <w:t>m</w:t>
      </w:r>
      <w:r w:rsidR="00F72AA0" w:rsidRPr="00F72AA0">
        <w:rPr>
          <w:rFonts w:ascii="Bookman Old Style" w:hAnsi="Bookman Old Style"/>
          <w:sz w:val="22"/>
          <w:szCs w:val="20"/>
        </w:rPr>
        <w:t xml:space="preserve">inuman </w:t>
      </w:r>
      <w:r w:rsidR="00317939">
        <w:rPr>
          <w:rFonts w:ascii="Bookman Old Style" w:hAnsi="Bookman Old Style"/>
          <w:sz w:val="22"/>
          <w:szCs w:val="20"/>
        </w:rPr>
        <w:t>b</w:t>
      </w:r>
      <w:r w:rsidR="00F72AA0" w:rsidRPr="00F72AA0">
        <w:rPr>
          <w:rFonts w:ascii="Bookman Old Style" w:hAnsi="Bookman Old Style"/>
          <w:sz w:val="22"/>
          <w:szCs w:val="20"/>
        </w:rPr>
        <w:t>eralkohol dilarang :</w:t>
      </w:r>
    </w:p>
    <w:p w:rsidR="00F72AA0" w:rsidRPr="00F72AA0" w:rsidRDefault="00F72AA0" w:rsidP="00F72AA0">
      <w:pPr>
        <w:numPr>
          <w:ilvl w:val="0"/>
          <w:numId w:val="7"/>
        </w:numPr>
        <w:tabs>
          <w:tab w:val="clear" w:pos="720"/>
        </w:tabs>
        <w:spacing w:line="360" w:lineRule="auto"/>
        <w:ind w:left="1080"/>
        <w:jc w:val="both"/>
        <w:rPr>
          <w:rFonts w:ascii="Bookman Old Style" w:hAnsi="Bookman Old Style"/>
          <w:sz w:val="22"/>
          <w:szCs w:val="20"/>
        </w:rPr>
      </w:pPr>
      <w:r w:rsidRPr="00F72AA0">
        <w:rPr>
          <w:rFonts w:ascii="Bookman Old Style" w:hAnsi="Bookman Old Style"/>
          <w:sz w:val="22"/>
          <w:szCs w:val="20"/>
        </w:rPr>
        <w:t>mengecer dan/atau menjual langsung   kepada masyarakat diluar kete</w:t>
      </w:r>
      <w:r>
        <w:rPr>
          <w:rFonts w:ascii="Bookman Old Style" w:hAnsi="Bookman Old Style"/>
          <w:sz w:val="22"/>
          <w:szCs w:val="20"/>
        </w:rPr>
        <w:t>ntuan yang berlaku;</w:t>
      </w:r>
    </w:p>
    <w:p w:rsidR="00F72AA0" w:rsidRPr="00F72AA0" w:rsidRDefault="00F72AA0" w:rsidP="00F72AA0">
      <w:pPr>
        <w:numPr>
          <w:ilvl w:val="0"/>
          <w:numId w:val="7"/>
        </w:numPr>
        <w:tabs>
          <w:tab w:val="clear" w:pos="720"/>
        </w:tabs>
        <w:spacing w:line="360" w:lineRule="auto"/>
        <w:ind w:left="1080"/>
        <w:jc w:val="both"/>
        <w:rPr>
          <w:rFonts w:ascii="Bookman Old Style" w:hAnsi="Bookman Old Style"/>
          <w:sz w:val="22"/>
          <w:szCs w:val="20"/>
        </w:rPr>
      </w:pPr>
      <w:r>
        <w:rPr>
          <w:rFonts w:ascii="Bookman Old Style" w:hAnsi="Bookman Old Style"/>
          <w:sz w:val="22"/>
          <w:szCs w:val="20"/>
        </w:rPr>
        <w:t>m</w:t>
      </w:r>
      <w:r w:rsidRPr="00F72AA0">
        <w:rPr>
          <w:rFonts w:ascii="Bookman Old Style" w:hAnsi="Bookman Old Style"/>
          <w:sz w:val="22"/>
          <w:szCs w:val="20"/>
        </w:rPr>
        <w:t>engiklankan Minuman Beralkohol di</w:t>
      </w:r>
      <w:r>
        <w:rPr>
          <w:rFonts w:ascii="Bookman Old Style" w:hAnsi="Bookman Old Style"/>
          <w:sz w:val="22"/>
          <w:szCs w:val="20"/>
        </w:rPr>
        <w:t xml:space="preserve"> </w:t>
      </w:r>
      <w:r w:rsidRPr="00F72AA0">
        <w:rPr>
          <w:rFonts w:ascii="Bookman Old Style" w:hAnsi="Bookman Old Style"/>
          <w:sz w:val="22"/>
          <w:szCs w:val="20"/>
        </w:rPr>
        <w:t>tempat</w:t>
      </w:r>
      <w:r>
        <w:rPr>
          <w:rFonts w:ascii="Bookman Old Style" w:hAnsi="Bookman Old Style"/>
          <w:sz w:val="22"/>
          <w:szCs w:val="20"/>
        </w:rPr>
        <w:t>-t</w:t>
      </w:r>
      <w:r w:rsidRPr="00F72AA0">
        <w:rPr>
          <w:rFonts w:ascii="Bookman Old Style" w:hAnsi="Bookman Old Style"/>
          <w:sz w:val="22"/>
          <w:szCs w:val="20"/>
        </w:rPr>
        <w:t>empat umum,  media cetak dan elektronik</w:t>
      </w:r>
      <w:r>
        <w:rPr>
          <w:rFonts w:ascii="Bookman Old Style" w:hAnsi="Bookman Old Style"/>
          <w:sz w:val="22"/>
          <w:szCs w:val="20"/>
        </w:rPr>
        <w:t>;</w:t>
      </w:r>
    </w:p>
    <w:p w:rsidR="00F72AA0" w:rsidRPr="00F72AA0" w:rsidRDefault="00F72AA0" w:rsidP="00F72AA0">
      <w:pPr>
        <w:numPr>
          <w:ilvl w:val="0"/>
          <w:numId w:val="7"/>
        </w:numPr>
        <w:tabs>
          <w:tab w:val="clear" w:pos="720"/>
        </w:tabs>
        <w:spacing w:line="360" w:lineRule="auto"/>
        <w:ind w:left="1080"/>
        <w:jc w:val="both"/>
        <w:rPr>
          <w:rFonts w:ascii="Bookman Old Style" w:hAnsi="Bookman Old Style"/>
          <w:sz w:val="22"/>
          <w:szCs w:val="20"/>
        </w:rPr>
      </w:pPr>
      <w:r>
        <w:rPr>
          <w:rFonts w:ascii="Bookman Old Style" w:hAnsi="Bookman Old Style"/>
          <w:sz w:val="22"/>
          <w:szCs w:val="20"/>
        </w:rPr>
        <w:t>m</w:t>
      </w:r>
      <w:r w:rsidRPr="00F72AA0">
        <w:rPr>
          <w:rFonts w:ascii="Bookman Old Style" w:hAnsi="Bookman Old Style"/>
          <w:sz w:val="22"/>
          <w:szCs w:val="20"/>
        </w:rPr>
        <w:t>embuka usaha atau menjual minuman beralkohol yang langsung diminum ditempat yang berdekatan dengan tempat Ibadah, Sekolah, Rumah Sakit dan, Perkantoran</w:t>
      </w:r>
      <w:r>
        <w:rPr>
          <w:rFonts w:ascii="Bookman Old Style" w:hAnsi="Bookman Old Style"/>
          <w:sz w:val="22"/>
          <w:szCs w:val="20"/>
        </w:rPr>
        <w:t>;</w:t>
      </w:r>
    </w:p>
    <w:p w:rsidR="00F72AA0" w:rsidRPr="00F72AA0" w:rsidRDefault="00F72AA0" w:rsidP="00F72AA0">
      <w:pPr>
        <w:numPr>
          <w:ilvl w:val="0"/>
          <w:numId w:val="7"/>
        </w:numPr>
        <w:tabs>
          <w:tab w:val="clear" w:pos="720"/>
        </w:tabs>
        <w:spacing w:line="360" w:lineRule="auto"/>
        <w:ind w:left="1080"/>
        <w:jc w:val="both"/>
        <w:rPr>
          <w:rFonts w:ascii="Bookman Old Style" w:hAnsi="Bookman Old Style"/>
          <w:sz w:val="22"/>
          <w:szCs w:val="20"/>
        </w:rPr>
      </w:pPr>
      <w:r w:rsidRPr="00F72AA0">
        <w:rPr>
          <w:rFonts w:ascii="Bookman Old Style" w:hAnsi="Bookman Old Style"/>
          <w:sz w:val="22"/>
          <w:szCs w:val="20"/>
        </w:rPr>
        <w:t>mengecer dan menjual langsung minuman beralkohol kepada Warga Negara Indonesia/Asing di</w:t>
      </w:r>
      <w:r w:rsidR="009814DE">
        <w:rPr>
          <w:rFonts w:ascii="Bookman Old Style" w:hAnsi="Bookman Old Style"/>
          <w:sz w:val="22"/>
          <w:szCs w:val="20"/>
        </w:rPr>
        <w:t xml:space="preserve"> </w:t>
      </w:r>
      <w:r w:rsidRPr="00F72AA0">
        <w:rPr>
          <w:rFonts w:ascii="Bookman Old Style" w:hAnsi="Bookman Old Style"/>
          <w:sz w:val="22"/>
          <w:szCs w:val="20"/>
        </w:rPr>
        <w:t>bawah</w:t>
      </w:r>
      <w:r>
        <w:rPr>
          <w:rFonts w:ascii="Bookman Old Style" w:hAnsi="Bookman Old Style"/>
          <w:sz w:val="22"/>
          <w:szCs w:val="20"/>
        </w:rPr>
        <w:t xml:space="preserve"> umur 21 (dua puluh satu) tahun;</w:t>
      </w:r>
    </w:p>
    <w:p w:rsidR="00F72AA0" w:rsidRPr="00F72AA0" w:rsidRDefault="00F72AA0" w:rsidP="00F72AA0">
      <w:pPr>
        <w:numPr>
          <w:ilvl w:val="0"/>
          <w:numId w:val="7"/>
        </w:numPr>
        <w:tabs>
          <w:tab w:val="clear" w:pos="720"/>
        </w:tabs>
        <w:spacing w:line="360" w:lineRule="auto"/>
        <w:ind w:left="1080"/>
        <w:jc w:val="both"/>
        <w:rPr>
          <w:rFonts w:ascii="Bookman Old Style" w:hAnsi="Bookman Old Style"/>
          <w:sz w:val="22"/>
          <w:szCs w:val="20"/>
        </w:rPr>
      </w:pPr>
      <w:r w:rsidRPr="00F72AA0">
        <w:rPr>
          <w:rFonts w:ascii="Bookman Old Style" w:hAnsi="Bookman Old Style"/>
          <w:sz w:val="22"/>
          <w:szCs w:val="20"/>
        </w:rPr>
        <w:t>mengecer atau menjual langsung  minuman beralkohol pada Bul</w:t>
      </w:r>
      <w:r>
        <w:rPr>
          <w:rFonts w:ascii="Bookman Old Style" w:hAnsi="Bookman Old Style"/>
          <w:sz w:val="22"/>
          <w:szCs w:val="20"/>
        </w:rPr>
        <w:t>an Suci dan hari raya keagamaan;</w:t>
      </w:r>
      <w:r w:rsidR="00350084">
        <w:rPr>
          <w:rFonts w:ascii="Bookman Old Style" w:hAnsi="Bookman Old Style"/>
          <w:sz w:val="22"/>
          <w:szCs w:val="20"/>
        </w:rPr>
        <w:t xml:space="preserve"> dan</w:t>
      </w:r>
    </w:p>
    <w:p w:rsidR="00F72AA0" w:rsidRDefault="00F72AA0" w:rsidP="00F72AA0">
      <w:pPr>
        <w:numPr>
          <w:ilvl w:val="0"/>
          <w:numId w:val="7"/>
        </w:numPr>
        <w:tabs>
          <w:tab w:val="clear" w:pos="720"/>
        </w:tabs>
        <w:spacing w:line="360" w:lineRule="auto"/>
        <w:ind w:left="1080"/>
        <w:jc w:val="both"/>
        <w:rPr>
          <w:rFonts w:ascii="Bookman Old Style" w:hAnsi="Bookman Old Style"/>
          <w:sz w:val="22"/>
          <w:szCs w:val="20"/>
        </w:rPr>
      </w:pPr>
      <w:r w:rsidRPr="00F72AA0">
        <w:rPr>
          <w:rFonts w:ascii="Bookman Old Style" w:hAnsi="Bookman Old Style"/>
          <w:sz w:val="22"/>
          <w:szCs w:val="20"/>
        </w:rPr>
        <w:t xml:space="preserve">mengecer dan/atau </w:t>
      </w:r>
      <w:r w:rsidR="00D00DDE" w:rsidRPr="00F72AA0">
        <w:rPr>
          <w:rFonts w:ascii="Bookman Old Style" w:hAnsi="Bookman Old Style"/>
          <w:sz w:val="22"/>
          <w:szCs w:val="20"/>
        </w:rPr>
        <w:t xml:space="preserve">menjual </w:t>
      </w:r>
      <w:r w:rsidRPr="00F72AA0">
        <w:rPr>
          <w:rFonts w:ascii="Bookman Old Style" w:hAnsi="Bookman Old Style"/>
          <w:sz w:val="22"/>
          <w:szCs w:val="20"/>
        </w:rPr>
        <w:t>langsung minuman beralkohol gol</w:t>
      </w:r>
      <w:r w:rsidR="00D00DDE">
        <w:rPr>
          <w:rFonts w:ascii="Bookman Old Style" w:hAnsi="Bookman Old Style"/>
          <w:sz w:val="22"/>
          <w:szCs w:val="20"/>
        </w:rPr>
        <w:t xml:space="preserve">ongan A, B, dan C </w:t>
      </w:r>
      <w:r w:rsidRPr="00F72AA0">
        <w:rPr>
          <w:rFonts w:ascii="Bookman Old Style" w:hAnsi="Bookman Old Style"/>
          <w:sz w:val="22"/>
          <w:szCs w:val="20"/>
        </w:rPr>
        <w:t>di warung/kios, gelanggang olahraga, gelanggang remaja, kantin, rumah bil</w:t>
      </w:r>
      <w:r w:rsidR="00D00DDE">
        <w:rPr>
          <w:rFonts w:ascii="Bookman Old Style" w:hAnsi="Bookman Old Style"/>
          <w:sz w:val="22"/>
          <w:szCs w:val="20"/>
        </w:rPr>
        <w:t>l</w:t>
      </w:r>
      <w:r w:rsidRPr="00F72AA0">
        <w:rPr>
          <w:rFonts w:ascii="Bookman Old Style" w:hAnsi="Bookman Old Style"/>
          <w:sz w:val="22"/>
          <w:szCs w:val="20"/>
        </w:rPr>
        <w:t>iard, gelanggang permainan dan ketangkasan, panti pijat, kaki lima, terminal, stasiun, kios-kios kecil, penginapan remaja  bumi perkemahan dan tempat-tempat tertentu lain</w:t>
      </w:r>
      <w:r w:rsidR="00350084">
        <w:rPr>
          <w:rFonts w:ascii="Bookman Old Style" w:hAnsi="Bookman Old Style"/>
          <w:sz w:val="22"/>
          <w:szCs w:val="20"/>
        </w:rPr>
        <w:t>nya yang ditetapkan oleh Bupati.</w:t>
      </w:r>
    </w:p>
    <w:p w:rsidR="002D1EBA" w:rsidRDefault="002D1EBA" w:rsidP="00F72AA0">
      <w:pPr>
        <w:numPr>
          <w:ilvl w:val="0"/>
          <w:numId w:val="7"/>
        </w:numPr>
        <w:tabs>
          <w:tab w:val="clear" w:pos="720"/>
        </w:tabs>
        <w:spacing w:line="360" w:lineRule="auto"/>
        <w:ind w:left="1080"/>
        <w:jc w:val="both"/>
        <w:rPr>
          <w:rFonts w:ascii="Bookman Old Style" w:hAnsi="Bookman Old Style"/>
          <w:sz w:val="22"/>
          <w:szCs w:val="20"/>
        </w:rPr>
      </w:pPr>
      <w:r>
        <w:rPr>
          <w:rFonts w:ascii="Bookman Old Style" w:hAnsi="Bookman Old Style"/>
          <w:sz w:val="22"/>
          <w:szCs w:val="20"/>
        </w:rPr>
        <w:t>Dihapus.</w:t>
      </w:r>
    </w:p>
    <w:p w:rsidR="00F72AA0" w:rsidRDefault="00F72AA0" w:rsidP="00F72AA0">
      <w:pPr>
        <w:pStyle w:val="ListParagraph"/>
        <w:numPr>
          <w:ilvl w:val="0"/>
          <w:numId w:val="8"/>
        </w:numPr>
        <w:tabs>
          <w:tab w:val="left" w:pos="1800"/>
          <w:tab w:val="left" w:pos="2340"/>
        </w:tabs>
        <w:spacing w:line="360" w:lineRule="auto"/>
        <w:jc w:val="both"/>
        <w:rPr>
          <w:rFonts w:ascii="Bookman Old Style" w:hAnsi="Bookman Old Style"/>
          <w:sz w:val="22"/>
        </w:rPr>
      </w:pPr>
      <w:r>
        <w:rPr>
          <w:rFonts w:ascii="Bookman Old Style" w:hAnsi="Bookman Old Style"/>
          <w:sz w:val="22"/>
        </w:rPr>
        <w:t>Dikecualikan dari larangan sebagaimana pada ayat (1) adalah penggunaan minuman beralkohol untuk kepentingan ritual keagamaan.</w:t>
      </w:r>
    </w:p>
    <w:p w:rsidR="00387ABF" w:rsidRDefault="00387ABF" w:rsidP="00387ABF">
      <w:pPr>
        <w:pStyle w:val="ListParagraph"/>
        <w:tabs>
          <w:tab w:val="left" w:pos="1800"/>
          <w:tab w:val="left" w:pos="2340"/>
        </w:tabs>
        <w:spacing w:line="360" w:lineRule="auto"/>
        <w:jc w:val="both"/>
        <w:rPr>
          <w:rFonts w:ascii="Bookman Old Style" w:hAnsi="Bookman Old Style"/>
          <w:sz w:val="22"/>
        </w:rPr>
      </w:pPr>
    </w:p>
    <w:p w:rsidR="008B0BF0" w:rsidRPr="008B0BF0" w:rsidRDefault="005F33B9" w:rsidP="00FB3399">
      <w:pPr>
        <w:pStyle w:val="ListParagraph"/>
        <w:numPr>
          <w:ilvl w:val="0"/>
          <w:numId w:val="2"/>
        </w:numPr>
        <w:tabs>
          <w:tab w:val="left" w:pos="1800"/>
          <w:tab w:val="left" w:pos="2340"/>
        </w:tabs>
        <w:spacing w:line="360" w:lineRule="auto"/>
        <w:ind w:left="360"/>
        <w:jc w:val="both"/>
        <w:rPr>
          <w:rFonts w:ascii="Bookman Old Style" w:hAnsi="Bookman Old Style"/>
          <w:b/>
          <w:sz w:val="22"/>
        </w:rPr>
      </w:pPr>
      <w:r>
        <w:rPr>
          <w:rFonts w:ascii="Bookman Old Style" w:hAnsi="Bookman Old Style"/>
          <w:b/>
          <w:sz w:val="22"/>
        </w:rPr>
        <w:t xml:space="preserve">Ketentuan </w:t>
      </w:r>
      <w:r w:rsidR="008B0BF0">
        <w:rPr>
          <w:rFonts w:ascii="Bookman Old Style" w:hAnsi="Bookman Old Style"/>
          <w:b/>
          <w:sz w:val="22"/>
        </w:rPr>
        <w:t xml:space="preserve">Pasal 8 diubah, </w:t>
      </w:r>
      <w:r w:rsidR="008B0BF0" w:rsidRPr="00F76161">
        <w:rPr>
          <w:rFonts w:ascii="Bookman Old Style" w:hAnsi="Bookman Old Style"/>
          <w:b/>
          <w:sz w:val="22"/>
          <w:lang w:val="sv-SE"/>
        </w:rPr>
        <w:t>sehingga berbunyi sebagai berikut :</w:t>
      </w:r>
    </w:p>
    <w:p w:rsidR="008B0BF0" w:rsidRPr="00C83CB4" w:rsidRDefault="008B0BF0" w:rsidP="008B0BF0">
      <w:pPr>
        <w:spacing w:line="360" w:lineRule="auto"/>
        <w:jc w:val="center"/>
        <w:rPr>
          <w:rFonts w:ascii="Bookman Old Style" w:hAnsi="Bookman Old Style"/>
          <w:b/>
          <w:sz w:val="22"/>
          <w:szCs w:val="20"/>
        </w:rPr>
      </w:pPr>
      <w:r w:rsidRPr="00C83CB4">
        <w:rPr>
          <w:rFonts w:ascii="Bookman Old Style" w:hAnsi="Bookman Old Style"/>
          <w:b/>
          <w:sz w:val="22"/>
          <w:szCs w:val="20"/>
        </w:rPr>
        <w:t>Pasal 8</w:t>
      </w:r>
    </w:p>
    <w:p w:rsidR="008B0BF0" w:rsidRPr="00C83CB4" w:rsidRDefault="008B0BF0" w:rsidP="008B0BF0">
      <w:pPr>
        <w:numPr>
          <w:ilvl w:val="0"/>
          <w:numId w:val="9"/>
        </w:numPr>
        <w:tabs>
          <w:tab w:val="clear" w:pos="720"/>
        </w:tabs>
        <w:spacing w:line="360" w:lineRule="auto"/>
        <w:jc w:val="both"/>
        <w:rPr>
          <w:rFonts w:ascii="Bookman Old Style" w:hAnsi="Bookman Old Style"/>
          <w:sz w:val="22"/>
          <w:szCs w:val="20"/>
        </w:rPr>
      </w:pPr>
      <w:r w:rsidRPr="00C83CB4">
        <w:rPr>
          <w:rFonts w:ascii="Bookman Old Style" w:hAnsi="Bookman Old Style"/>
          <w:sz w:val="22"/>
          <w:szCs w:val="20"/>
        </w:rPr>
        <w:t>Setiap orang atau badan dilarang memproduksi minuman beralkohol dalam bentuk dan jenis apapun dalam Wilayah  Kabupaten.</w:t>
      </w:r>
    </w:p>
    <w:p w:rsidR="008B0BF0" w:rsidRPr="00C83CB4" w:rsidRDefault="008B0BF0" w:rsidP="00350084">
      <w:pPr>
        <w:numPr>
          <w:ilvl w:val="0"/>
          <w:numId w:val="9"/>
        </w:numPr>
        <w:tabs>
          <w:tab w:val="clear" w:pos="720"/>
        </w:tabs>
        <w:spacing w:line="360" w:lineRule="auto"/>
        <w:jc w:val="both"/>
        <w:rPr>
          <w:rFonts w:ascii="Bookman Old Style" w:hAnsi="Bookman Old Style"/>
          <w:sz w:val="22"/>
          <w:szCs w:val="20"/>
        </w:rPr>
      </w:pPr>
      <w:r w:rsidRPr="00C83CB4">
        <w:rPr>
          <w:rFonts w:ascii="Bookman Old Style" w:hAnsi="Bookman Old Style"/>
          <w:sz w:val="22"/>
          <w:szCs w:val="20"/>
        </w:rPr>
        <w:t>Setiap orang dilarang membawa minuman beralkohol dari luar Wilayah Kabupaten  sebagai barang bawaan.</w:t>
      </w:r>
    </w:p>
    <w:p w:rsidR="008B0BF0" w:rsidRDefault="008B0BF0" w:rsidP="008B0BF0">
      <w:pPr>
        <w:numPr>
          <w:ilvl w:val="0"/>
          <w:numId w:val="9"/>
        </w:numPr>
        <w:tabs>
          <w:tab w:val="clear" w:pos="720"/>
        </w:tabs>
        <w:spacing w:line="360" w:lineRule="auto"/>
        <w:jc w:val="both"/>
        <w:rPr>
          <w:rFonts w:ascii="Bookman Old Style" w:hAnsi="Bookman Old Style"/>
          <w:sz w:val="22"/>
          <w:szCs w:val="20"/>
        </w:rPr>
      </w:pPr>
      <w:r w:rsidRPr="00C83CB4">
        <w:rPr>
          <w:rFonts w:ascii="Bookman Old Style" w:hAnsi="Bookman Old Style"/>
          <w:sz w:val="22"/>
          <w:szCs w:val="20"/>
        </w:rPr>
        <w:t>Setiap orang dilarang mengonsumsi minuman beralkohol golongan A, B, dan C selain pada tempat dan waktu sebagaimana dimaksud dalam Pasal 5.</w:t>
      </w:r>
    </w:p>
    <w:p w:rsidR="00783C01" w:rsidRDefault="00783C01" w:rsidP="008B0BF0">
      <w:pPr>
        <w:numPr>
          <w:ilvl w:val="0"/>
          <w:numId w:val="9"/>
        </w:numPr>
        <w:tabs>
          <w:tab w:val="clear" w:pos="720"/>
        </w:tabs>
        <w:spacing w:line="360" w:lineRule="auto"/>
        <w:jc w:val="both"/>
        <w:rPr>
          <w:rFonts w:ascii="Bookman Old Style" w:hAnsi="Bookman Old Style"/>
          <w:sz w:val="22"/>
          <w:szCs w:val="20"/>
        </w:rPr>
      </w:pPr>
      <w:r>
        <w:rPr>
          <w:rFonts w:ascii="Bookman Old Style" w:hAnsi="Bookman Old Style"/>
          <w:sz w:val="22"/>
          <w:szCs w:val="20"/>
        </w:rPr>
        <w:t>Dihapus.</w:t>
      </w:r>
    </w:p>
    <w:p w:rsidR="00387ABF" w:rsidRDefault="00387ABF" w:rsidP="00387ABF">
      <w:pPr>
        <w:spacing w:line="360" w:lineRule="auto"/>
        <w:jc w:val="both"/>
        <w:rPr>
          <w:rFonts w:ascii="Bookman Old Style" w:hAnsi="Bookman Old Style"/>
          <w:sz w:val="22"/>
          <w:szCs w:val="20"/>
        </w:rPr>
      </w:pPr>
    </w:p>
    <w:p w:rsidR="00D902B6" w:rsidRPr="00F76161" w:rsidRDefault="005F33B9" w:rsidP="00D902B6">
      <w:pPr>
        <w:pStyle w:val="ListParagraph"/>
        <w:numPr>
          <w:ilvl w:val="0"/>
          <w:numId w:val="2"/>
        </w:numPr>
        <w:tabs>
          <w:tab w:val="left" w:pos="1800"/>
          <w:tab w:val="left" w:pos="2340"/>
        </w:tabs>
        <w:spacing w:line="360" w:lineRule="auto"/>
        <w:ind w:left="360"/>
        <w:jc w:val="both"/>
        <w:rPr>
          <w:rFonts w:ascii="Bookman Old Style" w:hAnsi="Bookman Old Style"/>
          <w:b/>
          <w:sz w:val="22"/>
        </w:rPr>
      </w:pPr>
      <w:r>
        <w:rPr>
          <w:rFonts w:ascii="Bookman Old Style" w:hAnsi="Bookman Old Style"/>
          <w:b/>
          <w:sz w:val="22"/>
        </w:rPr>
        <w:t xml:space="preserve">Ketentuan </w:t>
      </w:r>
      <w:r w:rsidR="00D902B6" w:rsidRPr="00F76161">
        <w:rPr>
          <w:rFonts w:ascii="Bookman Old Style" w:hAnsi="Bookman Old Style"/>
          <w:b/>
          <w:sz w:val="22"/>
        </w:rPr>
        <w:t>Pasal 1</w:t>
      </w:r>
      <w:r w:rsidR="00D902B6">
        <w:rPr>
          <w:rFonts w:ascii="Bookman Old Style" w:hAnsi="Bookman Old Style"/>
          <w:b/>
          <w:sz w:val="22"/>
        </w:rPr>
        <w:t>6</w:t>
      </w:r>
      <w:r w:rsidR="00D902B6" w:rsidRPr="00F76161">
        <w:rPr>
          <w:rFonts w:ascii="Bookman Old Style" w:hAnsi="Bookman Old Style"/>
          <w:b/>
          <w:sz w:val="22"/>
        </w:rPr>
        <w:t xml:space="preserve"> </w:t>
      </w:r>
      <w:r w:rsidR="008F5CD8">
        <w:rPr>
          <w:rFonts w:ascii="Bookman Old Style" w:hAnsi="Bookman Old Style"/>
          <w:b/>
          <w:sz w:val="22"/>
        </w:rPr>
        <w:t xml:space="preserve">ayat (1) dan </w:t>
      </w:r>
      <w:r w:rsidR="00D902B6" w:rsidRPr="00F76161">
        <w:rPr>
          <w:rFonts w:ascii="Bookman Old Style" w:hAnsi="Bookman Old Style"/>
          <w:b/>
          <w:sz w:val="22"/>
        </w:rPr>
        <w:t>ayat (</w:t>
      </w:r>
      <w:r w:rsidR="00D902B6">
        <w:rPr>
          <w:rFonts w:ascii="Bookman Old Style" w:hAnsi="Bookman Old Style"/>
          <w:b/>
          <w:sz w:val="22"/>
        </w:rPr>
        <w:t>3</w:t>
      </w:r>
      <w:r w:rsidR="00D902B6" w:rsidRPr="00F76161">
        <w:rPr>
          <w:rFonts w:ascii="Bookman Old Style" w:hAnsi="Bookman Old Style"/>
          <w:b/>
          <w:sz w:val="22"/>
        </w:rPr>
        <w:t>)</w:t>
      </w:r>
      <w:r w:rsidR="00D902B6">
        <w:rPr>
          <w:rFonts w:ascii="Bookman Old Style" w:hAnsi="Bookman Old Style"/>
          <w:b/>
          <w:sz w:val="22"/>
        </w:rPr>
        <w:t xml:space="preserve"> </w:t>
      </w:r>
      <w:r w:rsidR="00D902B6" w:rsidRPr="00F76161">
        <w:rPr>
          <w:rFonts w:ascii="Bookman Old Style" w:hAnsi="Bookman Old Style"/>
          <w:b/>
          <w:sz w:val="22"/>
        </w:rPr>
        <w:t xml:space="preserve">diubah, </w:t>
      </w:r>
      <w:r w:rsidR="00D902B6" w:rsidRPr="00F76161">
        <w:rPr>
          <w:rFonts w:ascii="Bookman Old Style" w:hAnsi="Bookman Old Style"/>
          <w:b/>
          <w:sz w:val="22"/>
          <w:lang w:val="sv-SE"/>
        </w:rPr>
        <w:t>sehingga berbunyi sebagai berikut :</w:t>
      </w:r>
    </w:p>
    <w:p w:rsidR="00D902B6" w:rsidRPr="00FA2A21" w:rsidRDefault="00D902B6" w:rsidP="00FA2A21">
      <w:pPr>
        <w:spacing w:line="360" w:lineRule="auto"/>
        <w:ind w:left="360"/>
        <w:jc w:val="center"/>
        <w:rPr>
          <w:rFonts w:ascii="Bookman Old Style" w:hAnsi="Bookman Old Style"/>
          <w:b/>
          <w:sz w:val="22"/>
          <w:szCs w:val="19"/>
        </w:rPr>
      </w:pPr>
      <w:r w:rsidRPr="00FA2A21">
        <w:rPr>
          <w:rFonts w:ascii="Bookman Old Style" w:hAnsi="Bookman Old Style"/>
          <w:b/>
          <w:sz w:val="22"/>
          <w:szCs w:val="19"/>
        </w:rPr>
        <w:t>Pasal 16</w:t>
      </w:r>
    </w:p>
    <w:p w:rsidR="00D902B6" w:rsidRDefault="00D902B6" w:rsidP="00D76D5D">
      <w:pPr>
        <w:pStyle w:val="ListParagraph"/>
        <w:numPr>
          <w:ilvl w:val="0"/>
          <w:numId w:val="13"/>
        </w:numPr>
        <w:spacing w:line="360" w:lineRule="auto"/>
        <w:jc w:val="both"/>
        <w:rPr>
          <w:rFonts w:ascii="Bookman Old Style" w:hAnsi="Bookman Old Style"/>
          <w:sz w:val="22"/>
          <w:szCs w:val="19"/>
        </w:rPr>
      </w:pPr>
      <w:r w:rsidRPr="00D76D5D">
        <w:rPr>
          <w:rFonts w:ascii="Bookman Old Style" w:hAnsi="Bookman Old Style"/>
          <w:sz w:val="22"/>
          <w:szCs w:val="19"/>
        </w:rPr>
        <w:t xml:space="preserve">Pejabat Pegawai Negeri Sipil tertentu di lingkungan Pemerintah Daerah diberi wewenang khusus </w:t>
      </w:r>
      <w:r w:rsidR="00502C8C" w:rsidRPr="00D76D5D">
        <w:rPr>
          <w:rFonts w:ascii="Bookman Old Style" w:hAnsi="Bookman Old Style"/>
          <w:sz w:val="22"/>
          <w:szCs w:val="19"/>
        </w:rPr>
        <w:t xml:space="preserve">oleh Undang-undang </w:t>
      </w:r>
      <w:r w:rsidRPr="00D76D5D">
        <w:rPr>
          <w:rFonts w:ascii="Bookman Old Style" w:hAnsi="Bookman Old Style"/>
          <w:sz w:val="22"/>
          <w:szCs w:val="19"/>
        </w:rPr>
        <w:t xml:space="preserve">sebagai penyidik untuk melakukan penyidikan </w:t>
      </w:r>
      <w:r w:rsidR="00502C8C" w:rsidRPr="00D76D5D">
        <w:rPr>
          <w:rFonts w:ascii="Bookman Old Style" w:hAnsi="Bookman Old Style"/>
          <w:sz w:val="22"/>
          <w:szCs w:val="19"/>
        </w:rPr>
        <w:t>atas pelanggaran Peraturan Daerah ini</w:t>
      </w:r>
      <w:r w:rsidRPr="00D76D5D">
        <w:rPr>
          <w:rFonts w:ascii="Bookman Old Style" w:hAnsi="Bookman Old Style"/>
          <w:sz w:val="22"/>
          <w:szCs w:val="19"/>
        </w:rPr>
        <w:t>.</w:t>
      </w:r>
    </w:p>
    <w:p w:rsidR="00D902B6" w:rsidRPr="00D76D5D" w:rsidRDefault="00D902B6" w:rsidP="00D76D5D">
      <w:pPr>
        <w:pStyle w:val="ListParagraph"/>
        <w:numPr>
          <w:ilvl w:val="0"/>
          <w:numId w:val="13"/>
        </w:numPr>
        <w:spacing w:line="360" w:lineRule="auto"/>
        <w:jc w:val="both"/>
        <w:rPr>
          <w:rFonts w:ascii="Bookman Old Style" w:hAnsi="Bookman Old Style"/>
          <w:sz w:val="22"/>
          <w:szCs w:val="19"/>
        </w:rPr>
      </w:pPr>
      <w:r w:rsidRPr="00D76D5D">
        <w:rPr>
          <w:rFonts w:ascii="Bookman Old Style" w:hAnsi="Bookman Old Style"/>
          <w:sz w:val="22"/>
          <w:szCs w:val="19"/>
        </w:rPr>
        <w:lastRenderedPageBreak/>
        <w:t>Wewenang penyidik sebagaimana dimaksud pada ayat (1) adalah :</w:t>
      </w:r>
    </w:p>
    <w:p w:rsidR="00D902B6" w:rsidRPr="00FA2A21" w:rsidRDefault="00D902B6" w:rsidP="00FA2A21">
      <w:pPr>
        <w:numPr>
          <w:ilvl w:val="0"/>
          <w:numId w:val="12"/>
        </w:numPr>
        <w:tabs>
          <w:tab w:val="clear" w:pos="720"/>
        </w:tabs>
        <w:spacing w:line="360" w:lineRule="auto"/>
        <w:ind w:left="1080"/>
        <w:jc w:val="both"/>
        <w:rPr>
          <w:rFonts w:ascii="Bookman Old Style" w:hAnsi="Bookman Old Style"/>
          <w:sz w:val="22"/>
          <w:szCs w:val="19"/>
        </w:rPr>
      </w:pPr>
      <w:r w:rsidRPr="00FA2A21">
        <w:rPr>
          <w:rFonts w:ascii="Bookman Old Style" w:hAnsi="Bookman Old Style"/>
          <w:sz w:val="22"/>
          <w:szCs w:val="19"/>
        </w:rPr>
        <w:t>menerima, mencari, mengumpulkan dan meneliti keterangan atau laporan berkenaan dengan tindak pidana agar keterangan atau laporan tersebut menjadi lengkap dan jelas;</w:t>
      </w:r>
    </w:p>
    <w:p w:rsidR="00D902B6" w:rsidRPr="00FA2A21" w:rsidRDefault="00D902B6" w:rsidP="00FA2A21">
      <w:pPr>
        <w:numPr>
          <w:ilvl w:val="0"/>
          <w:numId w:val="12"/>
        </w:numPr>
        <w:tabs>
          <w:tab w:val="clear" w:pos="720"/>
        </w:tabs>
        <w:spacing w:line="360" w:lineRule="auto"/>
        <w:ind w:left="1080"/>
        <w:jc w:val="both"/>
        <w:rPr>
          <w:rFonts w:ascii="Bookman Old Style" w:hAnsi="Bookman Old Style"/>
          <w:sz w:val="22"/>
          <w:szCs w:val="19"/>
        </w:rPr>
      </w:pPr>
      <w:r w:rsidRPr="00FA2A21">
        <w:rPr>
          <w:rFonts w:ascii="Bookman Old Style" w:hAnsi="Bookman Old Style"/>
          <w:sz w:val="22"/>
          <w:szCs w:val="19"/>
        </w:rPr>
        <w:t>Meneliti, mencari dan mengumpulkan keterangan mengenai orang pribadi atau badan tentang kebenaran perbuatan yang dilakukan sehubungan dengan tindak pidana yang dilakukan;</w:t>
      </w:r>
    </w:p>
    <w:p w:rsidR="00D902B6" w:rsidRPr="00FA2A21" w:rsidRDefault="00D902B6" w:rsidP="00FA2A21">
      <w:pPr>
        <w:numPr>
          <w:ilvl w:val="0"/>
          <w:numId w:val="12"/>
        </w:numPr>
        <w:tabs>
          <w:tab w:val="clear" w:pos="720"/>
        </w:tabs>
        <w:spacing w:line="360" w:lineRule="auto"/>
        <w:ind w:left="1080"/>
        <w:jc w:val="both"/>
        <w:rPr>
          <w:rFonts w:ascii="Bookman Old Style" w:hAnsi="Bookman Old Style"/>
          <w:sz w:val="22"/>
          <w:szCs w:val="19"/>
        </w:rPr>
      </w:pPr>
      <w:r w:rsidRPr="00FA2A21">
        <w:rPr>
          <w:rFonts w:ascii="Bookman Old Style" w:hAnsi="Bookman Old Style"/>
          <w:sz w:val="22"/>
          <w:szCs w:val="19"/>
        </w:rPr>
        <w:t>Memintah keterangan dan bahan bukti dari orang pribadi atau badan;</w:t>
      </w:r>
    </w:p>
    <w:p w:rsidR="00D902B6" w:rsidRPr="00FA2A21" w:rsidRDefault="00D902B6" w:rsidP="00FA2A21">
      <w:pPr>
        <w:numPr>
          <w:ilvl w:val="0"/>
          <w:numId w:val="12"/>
        </w:numPr>
        <w:tabs>
          <w:tab w:val="clear" w:pos="720"/>
        </w:tabs>
        <w:spacing w:line="360" w:lineRule="auto"/>
        <w:ind w:left="1080"/>
        <w:jc w:val="both"/>
        <w:rPr>
          <w:rFonts w:ascii="Bookman Old Style" w:hAnsi="Bookman Old Style"/>
          <w:sz w:val="22"/>
          <w:szCs w:val="19"/>
        </w:rPr>
      </w:pPr>
      <w:r w:rsidRPr="00FA2A21">
        <w:rPr>
          <w:rFonts w:ascii="Bookman Old Style" w:hAnsi="Bookman Old Style"/>
          <w:sz w:val="22"/>
          <w:szCs w:val="19"/>
        </w:rPr>
        <w:t>Melakukan penggeledahan untuk mendapatkan barang bukti pembukuan, pencatatan dan dokumen-dokumen lainnya serta melakukan penyitaan terhadap bahan bukti tersebut;</w:t>
      </w:r>
    </w:p>
    <w:p w:rsidR="00D902B6" w:rsidRPr="00FA2A21" w:rsidRDefault="00D902B6" w:rsidP="00FA2A21">
      <w:pPr>
        <w:numPr>
          <w:ilvl w:val="0"/>
          <w:numId w:val="12"/>
        </w:numPr>
        <w:tabs>
          <w:tab w:val="clear" w:pos="720"/>
        </w:tabs>
        <w:spacing w:line="360" w:lineRule="auto"/>
        <w:ind w:left="1080"/>
        <w:jc w:val="both"/>
        <w:rPr>
          <w:rFonts w:ascii="Bookman Old Style" w:hAnsi="Bookman Old Style"/>
          <w:sz w:val="22"/>
          <w:szCs w:val="19"/>
        </w:rPr>
      </w:pPr>
      <w:r w:rsidRPr="00FA2A21">
        <w:rPr>
          <w:rFonts w:ascii="Bookman Old Style" w:hAnsi="Bookman Old Style"/>
          <w:sz w:val="22"/>
          <w:szCs w:val="19"/>
        </w:rPr>
        <w:t>Memintah bantuan tenaga ahli dalam rangka pelaksanan tugas penyidikan tindak pidana;</w:t>
      </w:r>
    </w:p>
    <w:p w:rsidR="00D902B6" w:rsidRPr="00FA2A21" w:rsidRDefault="00D902B6" w:rsidP="00FA2A21">
      <w:pPr>
        <w:numPr>
          <w:ilvl w:val="0"/>
          <w:numId w:val="12"/>
        </w:numPr>
        <w:tabs>
          <w:tab w:val="clear" w:pos="720"/>
        </w:tabs>
        <w:spacing w:line="360" w:lineRule="auto"/>
        <w:ind w:left="1080"/>
        <w:jc w:val="both"/>
        <w:rPr>
          <w:rFonts w:ascii="Bookman Old Style" w:hAnsi="Bookman Old Style"/>
          <w:sz w:val="22"/>
          <w:szCs w:val="19"/>
        </w:rPr>
      </w:pPr>
      <w:r w:rsidRPr="00FA2A21">
        <w:rPr>
          <w:rFonts w:ascii="Bookman Old Style" w:hAnsi="Bookman Old Style"/>
          <w:sz w:val="22"/>
          <w:szCs w:val="19"/>
        </w:rPr>
        <w:t>Menyuruh berhenti dan/atau melarang seseorang meninggalkan ruangan atau tempat pada saat pemeriksaan sedang berlangsung dan memeriksa identitas orang dan atau dokumen yang dibawah sebagaimana dimaksud pada huruf d;</w:t>
      </w:r>
    </w:p>
    <w:p w:rsidR="00D902B6" w:rsidRPr="00FA2A21" w:rsidRDefault="00D902B6" w:rsidP="00FA2A21">
      <w:pPr>
        <w:numPr>
          <w:ilvl w:val="0"/>
          <w:numId w:val="12"/>
        </w:numPr>
        <w:tabs>
          <w:tab w:val="clear" w:pos="720"/>
        </w:tabs>
        <w:spacing w:line="360" w:lineRule="auto"/>
        <w:ind w:left="1080"/>
        <w:jc w:val="both"/>
        <w:rPr>
          <w:rFonts w:ascii="Bookman Old Style" w:hAnsi="Bookman Old Style"/>
          <w:sz w:val="22"/>
          <w:szCs w:val="19"/>
        </w:rPr>
      </w:pPr>
      <w:r w:rsidRPr="00FA2A21">
        <w:rPr>
          <w:rFonts w:ascii="Bookman Old Style" w:hAnsi="Bookman Old Style"/>
          <w:sz w:val="22"/>
          <w:szCs w:val="19"/>
        </w:rPr>
        <w:t>Memotret seseorang berkaitan dengan tindak pidana;</w:t>
      </w:r>
    </w:p>
    <w:p w:rsidR="00D902B6" w:rsidRPr="00FA2A21" w:rsidRDefault="00D902B6" w:rsidP="00FA2A21">
      <w:pPr>
        <w:numPr>
          <w:ilvl w:val="0"/>
          <w:numId w:val="12"/>
        </w:numPr>
        <w:tabs>
          <w:tab w:val="clear" w:pos="720"/>
        </w:tabs>
        <w:spacing w:line="360" w:lineRule="auto"/>
        <w:ind w:left="1080"/>
        <w:jc w:val="both"/>
        <w:rPr>
          <w:rFonts w:ascii="Bookman Old Style" w:hAnsi="Bookman Old Style"/>
          <w:sz w:val="22"/>
          <w:szCs w:val="19"/>
        </w:rPr>
      </w:pPr>
      <w:r w:rsidRPr="00FA2A21">
        <w:rPr>
          <w:rFonts w:ascii="Bookman Old Style" w:hAnsi="Bookman Old Style"/>
          <w:sz w:val="22"/>
          <w:szCs w:val="19"/>
        </w:rPr>
        <w:t>Memanggil orang untuk didengar keterangannya  dan diperiksa sebagai tersangka atau saksi;</w:t>
      </w:r>
    </w:p>
    <w:p w:rsidR="00D902B6" w:rsidRPr="00FA2A21" w:rsidRDefault="00D902B6" w:rsidP="00FA2A21">
      <w:pPr>
        <w:numPr>
          <w:ilvl w:val="0"/>
          <w:numId w:val="12"/>
        </w:numPr>
        <w:tabs>
          <w:tab w:val="clear" w:pos="720"/>
        </w:tabs>
        <w:spacing w:line="360" w:lineRule="auto"/>
        <w:ind w:left="1080"/>
        <w:jc w:val="both"/>
        <w:rPr>
          <w:rFonts w:ascii="Bookman Old Style" w:hAnsi="Bookman Old Style"/>
          <w:sz w:val="22"/>
          <w:szCs w:val="19"/>
        </w:rPr>
      </w:pPr>
      <w:r w:rsidRPr="00FA2A21">
        <w:rPr>
          <w:rFonts w:ascii="Bookman Old Style" w:hAnsi="Bookman Old Style"/>
          <w:sz w:val="22"/>
          <w:szCs w:val="19"/>
        </w:rPr>
        <w:t>Menghentikan penyidikan;</w:t>
      </w:r>
    </w:p>
    <w:p w:rsidR="00D902B6" w:rsidRPr="00FA2A21" w:rsidRDefault="00D902B6" w:rsidP="00FA2A21">
      <w:pPr>
        <w:numPr>
          <w:ilvl w:val="0"/>
          <w:numId w:val="12"/>
        </w:numPr>
        <w:tabs>
          <w:tab w:val="clear" w:pos="720"/>
        </w:tabs>
        <w:spacing w:line="360" w:lineRule="auto"/>
        <w:ind w:left="1080"/>
        <w:jc w:val="both"/>
        <w:rPr>
          <w:rFonts w:ascii="Bookman Old Style" w:hAnsi="Bookman Old Style"/>
          <w:sz w:val="22"/>
          <w:szCs w:val="19"/>
        </w:rPr>
      </w:pPr>
      <w:r w:rsidRPr="00FA2A21">
        <w:rPr>
          <w:rFonts w:ascii="Bookman Old Style" w:hAnsi="Bookman Old Style"/>
          <w:sz w:val="22"/>
          <w:szCs w:val="19"/>
        </w:rPr>
        <w:t>Melakukan tindakan lain yang perlu untuk melancarkan penyidikan tindak pidana menurut hukum yang dapat dipertanggung jawabkan.</w:t>
      </w:r>
    </w:p>
    <w:p w:rsidR="00D902B6" w:rsidRPr="00D76D5D" w:rsidRDefault="00D902B6" w:rsidP="00FA2A21">
      <w:pPr>
        <w:pStyle w:val="ListParagraph"/>
        <w:numPr>
          <w:ilvl w:val="0"/>
          <w:numId w:val="8"/>
        </w:numPr>
        <w:spacing w:line="360" w:lineRule="auto"/>
        <w:jc w:val="both"/>
        <w:rPr>
          <w:rFonts w:ascii="Bookman Old Style" w:hAnsi="Bookman Old Style"/>
          <w:b/>
          <w:sz w:val="22"/>
        </w:rPr>
      </w:pPr>
      <w:r w:rsidRPr="00FA2A21">
        <w:rPr>
          <w:rFonts w:ascii="Bookman Old Style" w:hAnsi="Bookman Old Style"/>
          <w:sz w:val="22"/>
          <w:szCs w:val="19"/>
        </w:rPr>
        <w:t xml:space="preserve">Penyidik sebagaimana dimaksud pada ayat (1) menyampaikan hasil penyidikannya </w:t>
      </w:r>
      <w:r w:rsidR="00F12A7B">
        <w:rPr>
          <w:rFonts w:ascii="Bookman Old Style" w:hAnsi="Bookman Old Style"/>
          <w:sz w:val="22"/>
          <w:szCs w:val="19"/>
        </w:rPr>
        <w:t>ke</w:t>
      </w:r>
      <w:r w:rsidRPr="00FA2A21">
        <w:rPr>
          <w:rFonts w:ascii="Bookman Old Style" w:hAnsi="Bookman Old Style"/>
          <w:sz w:val="22"/>
          <w:szCs w:val="19"/>
        </w:rPr>
        <w:t xml:space="preserve">pada </w:t>
      </w:r>
      <w:r w:rsidR="00D76D5D" w:rsidRPr="00FA2A21">
        <w:rPr>
          <w:rFonts w:ascii="Bookman Old Style" w:hAnsi="Bookman Old Style"/>
          <w:sz w:val="22"/>
          <w:szCs w:val="19"/>
        </w:rPr>
        <w:t>Penuntut Umum</w:t>
      </w:r>
      <w:r w:rsidRPr="00FA2A21">
        <w:rPr>
          <w:rFonts w:ascii="Bookman Old Style" w:hAnsi="Bookman Old Style"/>
          <w:sz w:val="22"/>
          <w:szCs w:val="19"/>
        </w:rPr>
        <w:t xml:space="preserve"> </w:t>
      </w:r>
      <w:r w:rsidR="00D76D5D">
        <w:rPr>
          <w:rFonts w:ascii="Bookman Old Style" w:hAnsi="Bookman Old Style"/>
          <w:sz w:val="22"/>
          <w:szCs w:val="19"/>
        </w:rPr>
        <w:t xml:space="preserve">untuk dilimpahkan ke Pengadilan Negeri dengan tetap berkoordinasi dengan </w:t>
      </w:r>
      <w:r w:rsidRPr="00FA2A21">
        <w:rPr>
          <w:rFonts w:ascii="Bookman Old Style" w:hAnsi="Bookman Old Style"/>
          <w:sz w:val="22"/>
          <w:szCs w:val="19"/>
        </w:rPr>
        <w:t>Penyidik Polisi Negara Republik Indonesia sesuai dengan ketentuan yang diatur dalam Undang-Undang Nomor 8 Tahun 1981 tentang Hukum Acara Pidana.</w:t>
      </w:r>
    </w:p>
    <w:p w:rsidR="00D76D5D" w:rsidRPr="00FA2A21" w:rsidRDefault="00D76D5D" w:rsidP="00D76D5D">
      <w:pPr>
        <w:pStyle w:val="ListParagraph"/>
        <w:spacing w:line="360" w:lineRule="auto"/>
        <w:jc w:val="both"/>
        <w:rPr>
          <w:rFonts w:ascii="Bookman Old Style" w:hAnsi="Bookman Old Style"/>
          <w:b/>
          <w:sz w:val="22"/>
        </w:rPr>
      </w:pPr>
    </w:p>
    <w:p w:rsidR="00FB3399" w:rsidRPr="00F76161" w:rsidRDefault="005F33B9" w:rsidP="00FB3399">
      <w:pPr>
        <w:pStyle w:val="ListParagraph"/>
        <w:numPr>
          <w:ilvl w:val="0"/>
          <w:numId w:val="2"/>
        </w:numPr>
        <w:tabs>
          <w:tab w:val="left" w:pos="1800"/>
          <w:tab w:val="left" w:pos="2340"/>
        </w:tabs>
        <w:spacing w:line="360" w:lineRule="auto"/>
        <w:ind w:left="360"/>
        <w:jc w:val="both"/>
        <w:rPr>
          <w:rFonts w:ascii="Bookman Old Style" w:hAnsi="Bookman Old Style"/>
          <w:b/>
          <w:sz w:val="22"/>
        </w:rPr>
      </w:pPr>
      <w:r>
        <w:rPr>
          <w:rFonts w:ascii="Bookman Old Style" w:hAnsi="Bookman Old Style"/>
          <w:b/>
          <w:sz w:val="22"/>
        </w:rPr>
        <w:t xml:space="preserve">Ketentuan </w:t>
      </w:r>
      <w:r w:rsidR="00FB3399" w:rsidRPr="00F76161">
        <w:rPr>
          <w:rFonts w:ascii="Bookman Old Style" w:hAnsi="Bookman Old Style"/>
          <w:b/>
          <w:sz w:val="22"/>
        </w:rPr>
        <w:t xml:space="preserve">Pasal 17 </w:t>
      </w:r>
      <w:r w:rsidR="00D902B6" w:rsidRPr="00F76161">
        <w:rPr>
          <w:rFonts w:ascii="Bookman Old Style" w:hAnsi="Bookman Old Style"/>
          <w:b/>
          <w:sz w:val="22"/>
        </w:rPr>
        <w:t>ayat (</w:t>
      </w:r>
      <w:r w:rsidR="00D902B6">
        <w:rPr>
          <w:rFonts w:ascii="Bookman Old Style" w:hAnsi="Bookman Old Style"/>
          <w:b/>
          <w:sz w:val="22"/>
        </w:rPr>
        <w:t>1</w:t>
      </w:r>
      <w:r w:rsidR="00D902B6" w:rsidRPr="00F76161">
        <w:rPr>
          <w:rFonts w:ascii="Bookman Old Style" w:hAnsi="Bookman Old Style"/>
          <w:b/>
          <w:sz w:val="22"/>
        </w:rPr>
        <w:t>)</w:t>
      </w:r>
      <w:r w:rsidR="00D902B6">
        <w:rPr>
          <w:rFonts w:ascii="Bookman Old Style" w:hAnsi="Bookman Old Style"/>
          <w:b/>
          <w:sz w:val="22"/>
        </w:rPr>
        <w:t xml:space="preserve"> dan </w:t>
      </w:r>
      <w:r w:rsidR="00471700" w:rsidRPr="00F76161">
        <w:rPr>
          <w:rFonts w:ascii="Bookman Old Style" w:hAnsi="Bookman Old Style"/>
          <w:b/>
          <w:sz w:val="22"/>
        </w:rPr>
        <w:t xml:space="preserve">ayat (2) </w:t>
      </w:r>
      <w:r w:rsidR="00477CF6" w:rsidRPr="00F76161">
        <w:rPr>
          <w:rFonts w:ascii="Bookman Old Style" w:hAnsi="Bookman Old Style"/>
          <w:b/>
          <w:sz w:val="22"/>
        </w:rPr>
        <w:t>diubah,</w:t>
      </w:r>
      <w:r w:rsidR="00FB3399" w:rsidRPr="00F76161">
        <w:rPr>
          <w:rFonts w:ascii="Bookman Old Style" w:hAnsi="Bookman Old Style"/>
          <w:b/>
          <w:sz w:val="22"/>
        </w:rPr>
        <w:t xml:space="preserve"> </w:t>
      </w:r>
      <w:r w:rsidR="00FB3399" w:rsidRPr="00F76161">
        <w:rPr>
          <w:rFonts w:ascii="Bookman Old Style" w:hAnsi="Bookman Old Style"/>
          <w:b/>
          <w:sz w:val="22"/>
          <w:lang w:val="sv-SE"/>
        </w:rPr>
        <w:t>sehingga berbunyi sebagai berikut :</w:t>
      </w:r>
    </w:p>
    <w:p w:rsidR="00471700" w:rsidRPr="00F76161" w:rsidRDefault="00471700" w:rsidP="00471700">
      <w:pPr>
        <w:pStyle w:val="ListParagraph"/>
        <w:tabs>
          <w:tab w:val="left" w:pos="1800"/>
          <w:tab w:val="left" w:pos="2340"/>
        </w:tabs>
        <w:spacing w:line="360" w:lineRule="auto"/>
        <w:ind w:left="360"/>
        <w:jc w:val="center"/>
        <w:rPr>
          <w:rFonts w:ascii="Bookman Old Style" w:hAnsi="Bookman Old Style"/>
          <w:b/>
          <w:sz w:val="22"/>
        </w:rPr>
      </w:pPr>
      <w:r w:rsidRPr="00F76161">
        <w:rPr>
          <w:rFonts w:ascii="Bookman Old Style" w:hAnsi="Bookman Old Style"/>
          <w:b/>
          <w:sz w:val="22"/>
          <w:lang w:val="sv-SE"/>
        </w:rPr>
        <w:t>Pasal 17</w:t>
      </w:r>
    </w:p>
    <w:p w:rsidR="00471700" w:rsidRPr="006C0EE7" w:rsidRDefault="00471700" w:rsidP="00A173A2">
      <w:pPr>
        <w:pStyle w:val="ListParagraph"/>
        <w:numPr>
          <w:ilvl w:val="0"/>
          <w:numId w:val="4"/>
        </w:numPr>
        <w:tabs>
          <w:tab w:val="left" w:pos="1800"/>
          <w:tab w:val="left" w:pos="2340"/>
        </w:tabs>
        <w:spacing w:line="360" w:lineRule="auto"/>
        <w:jc w:val="both"/>
        <w:rPr>
          <w:rFonts w:ascii="Bookman Old Style" w:hAnsi="Bookman Old Style"/>
          <w:sz w:val="22"/>
        </w:rPr>
      </w:pPr>
      <w:r w:rsidRPr="00F76161">
        <w:rPr>
          <w:rFonts w:ascii="Bookman Old Style" w:hAnsi="Bookman Old Style"/>
          <w:sz w:val="22"/>
          <w:szCs w:val="19"/>
        </w:rPr>
        <w:t xml:space="preserve">Setiap orang atau badan dengan sengaja melanggar ketentuan sebagaimana dimaksud dalam Pasal 6 ayat (1) huruf c, d, e, dan f, </w:t>
      </w:r>
      <w:r w:rsidR="00ED5795">
        <w:rPr>
          <w:rFonts w:ascii="Bookman Old Style" w:hAnsi="Bookman Old Style"/>
          <w:sz w:val="22"/>
          <w:szCs w:val="19"/>
        </w:rPr>
        <w:t xml:space="preserve">dan </w:t>
      </w:r>
      <w:r w:rsidRPr="00F76161">
        <w:rPr>
          <w:rFonts w:ascii="Bookman Old Style" w:hAnsi="Bookman Old Style"/>
          <w:sz w:val="22"/>
          <w:szCs w:val="19"/>
        </w:rPr>
        <w:t>Pasal 7 hur</w:t>
      </w:r>
      <w:r w:rsidR="00ED5795">
        <w:rPr>
          <w:rFonts w:ascii="Bookman Old Style" w:hAnsi="Bookman Old Style"/>
          <w:sz w:val="22"/>
          <w:szCs w:val="19"/>
        </w:rPr>
        <w:t>uf a dan b</w:t>
      </w:r>
      <w:r w:rsidRPr="00F76161">
        <w:rPr>
          <w:rFonts w:ascii="Bookman Old Style" w:hAnsi="Bookman Old Style"/>
          <w:sz w:val="22"/>
          <w:szCs w:val="19"/>
        </w:rPr>
        <w:t xml:space="preserve"> diancam pidana kurungan paling lama 3 (tiga) bulan atau denda paling banyak  Rp. </w:t>
      </w:r>
      <w:r w:rsidR="00A173A2">
        <w:rPr>
          <w:rFonts w:ascii="Bookman Old Style" w:hAnsi="Bookman Old Style"/>
          <w:sz w:val="22"/>
          <w:szCs w:val="19"/>
        </w:rPr>
        <w:t>3</w:t>
      </w:r>
      <w:r w:rsidRPr="00F76161">
        <w:rPr>
          <w:rFonts w:ascii="Bookman Old Style" w:hAnsi="Bookman Old Style"/>
          <w:sz w:val="22"/>
          <w:szCs w:val="19"/>
        </w:rPr>
        <w:t>0.000.000.- (</w:t>
      </w:r>
      <w:r w:rsidR="00A173A2">
        <w:rPr>
          <w:rFonts w:ascii="Bookman Old Style" w:hAnsi="Bookman Old Style"/>
          <w:sz w:val="22"/>
          <w:szCs w:val="19"/>
        </w:rPr>
        <w:t xml:space="preserve">tiga </w:t>
      </w:r>
      <w:r w:rsidRPr="00F76161">
        <w:rPr>
          <w:rFonts w:ascii="Bookman Old Style" w:hAnsi="Bookman Old Style"/>
          <w:sz w:val="22"/>
          <w:szCs w:val="19"/>
        </w:rPr>
        <w:t>puluh juta rupiah).</w:t>
      </w:r>
    </w:p>
    <w:p w:rsidR="00FB3399" w:rsidRPr="00F76161" w:rsidRDefault="00477CF6" w:rsidP="00A173A2">
      <w:pPr>
        <w:pStyle w:val="ListParagraph"/>
        <w:numPr>
          <w:ilvl w:val="0"/>
          <w:numId w:val="4"/>
        </w:numPr>
        <w:tabs>
          <w:tab w:val="left" w:pos="1800"/>
          <w:tab w:val="left" w:pos="2340"/>
        </w:tabs>
        <w:spacing w:line="360" w:lineRule="auto"/>
        <w:jc w:val="both"/>
        <w:rPr>
          <w:rFonts w:ascii="Bookman Old Style" w:hAnsi="Bookman Old Style"/>
          <w:sz w:val="22"/>
        </w:rPr>
      </w:pPr>
      <w:r w:rsidRPr="00F76161">
        <w:rPr>
          <w:rFonts w:ascii="Bookman Old Style" w:hAnsi="Bookman Old Style"/>
          <w:sz w:val="22"/>
          <w:szCs w:val="20"/>
        </w:rPr>
        <w:t xml:space="preserve">Setiap orang atau badan dengan sengaja melanggar ketentuan sebagaimana dimaksud dalam Pasal </w:t>
      </w:r>
      <w:r w:rsidRPr="00F76161">
        <w:rPr>
          <w:rFonts w:ascii="Bookman Old Style" w:hAnsi="Bookman Old Style"/>
          <w:sz w:val="22"/>
          <w:szCs w:val="19"/>
        </w:rPr>
        <w:t xml:space="preserve">6 ayat (1) </w:t>
      </w:r>
      <w:r w:rsidRPr="00F76161">
        <w:rPr>
          <w:rFonts w:ascii="Bookman Old Style" w:hAnsi="Bookman Old Style"/>
          <w:sz w:val="22"/>
          <w:szCs w:val="20"/>
        </w:rPr>
        <w:t xml:space="preserve">huruf b, Pasal 7 huruf c, d, e, f, dan g, dan Pasal 8 diancam pidana kurungan paling lama 3 (tiga) bulan atau denda paling banyak Rp. </w:t>
      </w:r>
      <w:r w:rsidR="00471700" w:rsidRPr="00F76161">
        <w:rPr>
          <w:rFonts w:ascii="Bookman Old Style" w:hAnsi="Bookman Old Style"/>
          <w:sz w:val="22"/>
          <w:szCs w:val="20"/>
        </w:rPr>
        <w:t>5</w:t>
      </w:r>
      <w:r w:rsidRPr="00F76161">
        <w:rPr>
          <w:rFonts w:ascii="Bookman Old Style" w:hAnsi="Bookman Old Style"/>
          <w:sz w:val="22"/>
          <w:szCs w:val="20"/>
        </w:rPr>
        <w:t>0.000.000.- (</w:t>
      </w:r>
      <w:r w:rsidR="00471700" w:rsidRPr="00F76161">
        <w:rPr>
          <w:rFonts w:ascii="Bookman Old Style" w:hAnsi="Bookman Old Style"/>
          <w:sz w:val="22"/>
          <w:szCs w:val="20"/>
        </w:rPr>
        <w:t>lima</w:t>
      </w:r>
      <w:r w:rsidRPr="00F76161">
        <w:rPr>
          <w:rFonts w:ascii="Bookman Old Style" w:hAnsi="Bookman Old Style"/>
          <w:sz w:val="22"/>
          <w:szCs w:val="20"/>
        </w:rPr>
        <w:t xml:space="preserve"> puluh juta rupiah).</w:t>
      </w:r>
    </w:p>
    <w:p w:rsidR="00471700" w:rsidRPr="00F76161" w:rsidRDefault="00471700" w:rsidP="00A173A2">
      <w:pPr>
        <w:pStyle w:val="ListParagraph"/>
        <w:numPr>
          <w:ilvl w:val="0"/>
          <w:numId w:val="4"/>
        </w:numPr>
        <w:tabs>
          <w:tab w:val="left" w:pos="1800"/>
          <w:tab w:val="left" w:pos="2340"/>
        </w:tabs>
        <w:spacing w:line="360" w:lineRule="auto"/>
        <w:jc w:val="both"/>
        <w:rPr>
          <w:rFonts w:ascii="Bookman Old Style" w:hAnsi="Bookman Old Style"/>
          <w:sz w:val="22"/>
        </w:rPr>
      </w:pPr>
      <w:r w:rsidRPr="00F76161">
        <w:rPr>
          <w:rFonts w:ascii="Bookman Old Style" w:hAnsi="Bookman Old Style"/>
          <w:sz w:val="22"/>
          <w:szCs w:val="20"/>
        </w:rPr>
        <w:lastRenderedPageBreak/>
        <w:t xml:space="preserve">Tindak pidana </w:t>
      </w:r>
      <w:r w:rsidR="0061080E" w:rsidRPr="00F76161">
        <w:rPr>
          <w:rFonts w:ascii="Bookman Old Style" w:hAnsi="Bookman Old Style"/>
          <w:sz w:val="22"/>
          <w:szCs w:val="20"/>
        </w:rPr>
        <w:t>sebagaimana</w:t>
      </w:r>
      <w:r w:rsidRPr="00F76161">
        <w:rPr>
          <w:rFonts w:ascii="Bookman Old Style" w:hAnsi="Bookman Old Style"/>
          <w:sz w:val="22"/>
          <w:szCs w:val="20"/>
        </w:rPr>
        <w:t xml:space="preserve"> dimaksud pada ayat (1) dan ayat (2) adalah pelanggaran.</w:t>
      </w:r>
    </w:p>
    <w:p w:rsidR="00755040" w:rsidRPr="00F76161" w:rsidRDefault="00755040" w:rsidP="00755040">
      <w:pPr>
        <w:tabs>
          <w:tab w:val="left" w:pos="1800"/>
          <w:tab w:val="left" w:pos="2340"/>
        </w:tabs>
        <w:spacing w:line="360" w:lineRule="auto"/>
        <w:jc w:val="center"/>
        <w:rPr>
          <w:rFonts w:ascii="Bookman Old Style" w:hAnsi="Bookman Old Style"/>
          <w:b/>
          <w:sz w:val="22"/>
          <w:lang w:val="sv-SE"/>
        </w:rPr>
      </w:pPr>
    </w:p>
    <w:p w:rsidR="00755040" w:rsidRPr="00F76161" w:rsidRDefault="00755040" w:rsidP="00755040">
      <w:pPr>
        <w:tabs>
          <w:tab w:val="left" w:pos="1800"/>
          <w:tab w:val="left" w:pos="2340"/>
        </w:tabs>
        <w:spacing w:line="360" w:lineRule="auto"/>
        <w:jc w:val="center"/>
        <w:rPr>
          <w:rFonts w:ascii="Bookman Old Style" w:hAnsi="Bookman Old Style"/>
          <w:b/>
          <w:sz w:val="22"/>
          <w:lang w:val="sv-SE"/>
        </w:rPr>
      </w:pPr>
      <w:r w:rsidRPr="00F76161">
        <w:rPr>
          <w:rFonts w:ascii="Bookman Old Style" w:hAnsi="Bookman Old Style"/>
          <w:b/>
          <w:sz w:val="22"/>
          <w:lang w:val="sv-SE"/>
        </w:rPr>
        <w:t xml:space="preserve">Pasal </w:t>
      </w:r>
      <w:r w:rsidR="00FB3399" w:rsidRPr="00F76161">
        <w:rPr>
          <w:rFonts w:ascii="Bookman Old Style" w:hAnsi="Bookman Old Style"/>
          <w:b/>
          <w:sz w:val="22"/>
          <w:lang w:val="sv-SE"/>
        </w:rPr>
        <w:t>II</w:t>
      </w:r>
    </w:p>
    <w:p w:rsidR="00755040" w:rsidRPr="00F76161" w:rsidRDefault="00755040" w:rsidP="00755040">
      <w:pPr>
        <w:tabs>
          <w:tab w:val="left" w:pos="1800"/>
          <w:tab w:val="left" w:pos="2340"/>
        </w:tabs>
        <w:spacing w:line="360" w:lineRule="auto"/>
        <w:jc w:val="both"/>
        <w:rPr>
          <w:rFonts w:ascii="Bookman Old Style" w:hAnsi="Bookman Old Style"/>
          <w:sz w:val="22"/>
          <w:lang w:val="sv-SE"/>
        </w:rPr>
      </w:pPr>
      <w:r w:rsidRPr="00F76161">
        <w:rPr>
          <w:rFonts w:ascii="Bookman Old Style" w:hAnsi="Bookman Old Style"/>
          <w:sz w:val="22"/>
          <w:lang w:val="sv-SE"/>
        </w:rPr>
        <w:t xml:space="preserve">Peraturan Daerah ini mulai berlaku </w:t>
      </w:r>
      <w:r w:rsidR="00B84BC3" w:rsidRPr="00F76161">
        <w:rPr>
          <w:rFonts w:ascii="Bookman Old Style" w:hAnsi="Bookman Old Style"/>
          <w:sz w:val="22"/>
          <w:lang w:val="sv-SE"/>
        </w:rPr>
        <w:t>pada</w:t>
      </w:r>
      <w:r w:rsidRPr="00F76161">
        <w:rPr>
          <w:rFonts w:ascii="Bookman Old Style" w:hAnsi="Bookman Old Style"/>
          <w:sz w:val="22"/>
          <w:lang w:val="sv-SE"/>
        </w:rPr>
        <w:t xml:space="preserve"> tanggal diundangkan.</w:t>
      </w:r>
    </w:p>
    <w:p w:rsidR="00755040" w:rsidRPr="00F76161" w:rsidRDefault="00755040" w:rsidP="00A173A2">
      <w:pPr>
        <w:tabs>
          <w:tab w:val="left" w:pos="1800"/>
          <w:tab w:val="left" w:pos="2340"/>
        </w:tabs>
        <w:spacing w:line="360" w:lineRule="auto"/>
        <w:jc w:val="both"/>
        <w:rPr>
          <w:rFonts w:ascii="Bookman Old Style" w:hAnsi="Bookman Old Style"/>
          <w:sz w:val="22"/>
          <w:lang w:val="sv-SE"/>
        </w:rPr>
      </w:pPr>
      <w:r w:rsidRPr="00F76161">
        <w:rPr>
          <w:rFonts w:ascii="Bookman Old Style" w:hAnsi="Bookman Old Style"/>
          <w:sz w:val="22"/>
          <w:lang w:val="sv-SE"/>
        </w:rPr>
        <w:t>Agar setiap orang mengetahuinya, memerintahkan pengundangan Peraturan Daerah ini dengan penempatannya dalam Lembaran Daerah Kabupaten Parigi Moutong.</w:t>
      </w:r>
    </w:p>
    <w:p w:rsidR="00755040" w:rsidRPr="00F76161" w:rsidRDefault="00755040" w:rsidP="00755040">
      <w:pPr>
        <w:tabs>
          <w:tab w:val="left" w:pos="1800"/>
          <w:tab w:val="left" w:pos="2340"/>
        </w:tabs>
        <w:ind w:left="6660"/>
        <w:rPr>
          <w:rFonts w:ascii="Bookman Old Style" w:hAnsi="Bookman Old Style"/>
          <w:sz w:val="22"/>
          <w:lang w:val="sv-SE"/>
        </w:rPr>
      </w:pPr>
    </w:p>
    <w:p w:rsidR="00755040" w:rsidRPr="00F76161" w:rsidRDefault="00755040" w:rsidP="00755040">
      <w:pPr>
        <w:tabs>
          <w:tab w:val="left" w:pos="1800"/>
          <w:tab w:val="left" w:pos="2340"/>
        </w:tabs>
        <w:ind w:left="6660"/>
        <w:rPr>
          <w:rFonts w:ascii="Bookman Old Style" w:hAnsi="Bookman Old Style"/>
          <w:sz w:val="22"/>
          <w:lang w:val="sv-SE"/>
        </w:rPr>
      </w:pPr>
    </w:p>
    <w:tbl>
      <w:tblPr>
        <w:tblW w:w="0" w:type="auto"/>
        <w:tblLook w:val="01E0"/>
      </w:tblPr>
      <w:tblGrid>
        <w:gridCol w:w="4928"/>
        <w:gridCol w:w="4608"/>
      </w:tblGrid>
      <w:tr w:rsidR="00755040" w:rsidRPr="00F76161" w:rsidTr="00866F73">
        <w:tc>
          <w:tcPr>
            <w:tcW w:w="4928" w:type="dxa"/>
          </w:tcPr>
          <w:p w:rsidR="00755040" w:rsidRPr="00F76161" w:rsidRDefault="00755040" w:rsidP="006B0C93">
            <w:pPr>
              <w:pStyle w:val="BodyTextIndent"/>
              <w:ind w:left="0" w:firstLine="900"/>
              <w:rPr>
                <w:rFonts w:ascii="Bookman Old Style" w:hAnsi="Bookman Old Style"/>
                <w:szCs w:val="20"/>
              </w:rPr>
            </w:pPr>
          </w:p>
          <w:p w:rsidR="00755040" w:rsidRPr="00F76161" w:rsidRDefault="00755040" w:rsidP="006B0C93">
            <w:pPr>
              <w:pStyle w:val="BodyTextIndent"/>
              <w:ind w:left="0" w:firstLine="900"/>
              <w:rPr>
                <w:rFonts w:ascii="Bookman Old Style" w:hAnsi="Bookman Old Style"/>
                <w:szCs w:val="20"/>
              </w:rPr>
            </w:pPr>
          </w:p>
          <w:p w:rsidR="00755040" w:rsidRPr="00F76161" w:rsidRDefault="00755040" w:rsidP="006B0C93">
            <w:pPr>
              <w:pStyle w:val="BodyTextIndent"/>
              <w:ind w:left="0" w:firstLine="900"/>
              <w:rPr>
                <w:rFonts w:ascii="Bookman Old Style" w:hAnsi="Bookman Old Style"/>
                <w:szCs w:val="20"/>
              </w:rPr>
            </w:pPr>
          </w:p>
          <w:p w:rsidR="00755040" w:rsidRPr="00F76161" w:rsidRDefault="00755040" w:rsidP="006B0C93">
            <w:pPr>
              <w:pStyle w:val="BodyTextIndent"/>
              <w:ind w:left="0" w:firstLine="900"/>
              <w:rPr>
                <w:rFonts w:ascii="Bookman Old Style" w:hAnsi="Bookman Old Style"/>
                <w:szCs w:val="20"/>
              </w:rPr>
            </w:pPr>
          </w:p>
          <w:p w:rsidR="00755040" w:rsidRPr="00F76161" w:rsidRDefault="00755040" w:rsidP="006B0C93">
            <w:pPr>
              <w:pStyle w:val="BodyTextIndent"/>
              <w:ind w:left="0" w:firstLine="900"/>
              <w:rPr>
                <w:rFonts w:ascii="Bookman Old Style" w:hAnsi="Bookman Old Style"/>
                <w:szCs w:val="20"/>
              </w:rPr>
            </w:pPr>
          </w:p>
          <w:p w:rsidR="00755040" w:rsidRPr="00F76161" w:rsidRDefault="00755040" w:rsidP="006B0C93">
            <w:pPr>
              <w:pStyle w:val="BodyTextIndent"/>
              <w:rPr>
                <w:rFonts w:ascii="Bookman Old Style" w:hAnsi="Bookman Old Style"/>
                <w:szCs w:val="20"/>
                <w:lang w:val="sv-SE"/>
              </w:rPr>
            </w:pPr>
            <w:r w:rsidRPr="00F76161">
              <w:rPr>
                <w:rFonts w:ascii="Bookman Old Style" w:hAnsi="Bookman Old Style"/>
                <w:sz w:val="22"/>
                <w:szCs w:val="20"/>
                <w:lang w:val="sv-SE"/>
              </w:rPr>
              <w:t>Diundangkan di Parigi</w:t>
            </w:r>
          </w:p>
          <w:p w:rsidR="00755040" w:rsidRPr="00F76161" w:rsidRDefault="00755040" w:rsidP="006B0C93">
            <w:pPr>
              <w:pStyle w:val="BodyTextIndent"/>
              <w:spacing w:line="360" w:lineRule="auto"/>
              <w:rPr>
                <w:rFonts w:ascii="Bookman Old Style" w:hAnsi="Bookman Old Style"/>
                <w:szCs w:val="20"/>
                <w:lang w:val="sv-SE"/>
              </w:rPr>
            </w:pPr>
            <w:r w:rsidRPr="00F76161">
              <w:rPr>
                <w:rFonts w:ascii="Bookman Old Style" w:hAnsi="Bookman Old Style"/>
                <w:sz w:val="22"/>
                <w:szCs w:val="20"/>
                <w:lang w:val="sv-SE"/>
              </w:rPr>
              <w:t xml:space="preserve">Pada tanggal </w:t>
            </w:r>
          </w:p>
          <w:p w:rsidR="00755040" w:rsidRPr="00F76161" w:rsidRDefault="00755040" w:rsidP="006B0C93">
            <w:pPr>
              <w:pStyle w:val="BodyTextIndent"/>
              <w:ind w:left="0"/>
              <w:jc w:val="center"/>
              <w:rPr>
                <w:rFonts w:ascii="Bookman Old Style" w:hAnsi="Bookman Old Style"/>
                <w:b/>
                <w:szCs w:val="20"/>
                <w:lang w:val="sv-SE"/>
              </w:rPr>
            </w:pPr>
            <w:r w:rsidRPr="00F76161">
              <w:rPr>
                <w:rFonts w:ascii="Bookman Old Style" w:hAnsi="Bookman Old Style"/>
                <w:b/>
                <w:sz w:val="22"/>
                <w:szCs w:val="20"/>
                <w:lang w:val="sv-SE"/>
              </w:rPr>
              <w:t>SEKRETARIS DAERAH</w:t>
            </w:r>
          </w:p>
          <w:p w:rsidR="00755040" w:rsidRPr="00992225" w:rsidRDefault="00755040" w:rsidP="00992225">
            <w:pPr>
              <w:pStyle w:val="BodyTextIndent"/>
              <w:ind w:left="0"/>
              <w:jc w:val="center"/>
              <w:rPr>
                <w:rFonts w:ascii="Bookman Old Style" w:hAnsi="Bookman Old Style"/>
                <w:b/>
                <w:szCs w:val="20"/>
                <w:lang w:val="id-ID"/>
              </w:rPr>
            </w:pPr>
            <w:r w:rsidRPr="00F76161">
              <w:rPr>
                <w:rFonts w:ascii="Bookman Old Style" w:hAnsi="Bookman Old Style"/>
                <w:b/>
                <w:sz w:val="22"/>
                <w:szCs w:val="20"/>
                <w:lang w:val="sv-SE"/>
              </w:rPr>
              <w:t>KABUPATEN PARIGI MOUTONG,</w:t>
            </w:r>
          </w:p>
          <w:p w:rsidR="00755040" w:rsidRPr="00992225" w:rsidRDefault="00992225" w:rsidP="00992225">
            <w:pPr>
              <w:pStyle w:val="BodyTextIndent"/>
              <w:ind w:left="0"/>
              <w:jc w:val="center"/>
              <w:rPr>
                <w:rFonts w:ascii="Bookman Old Style" w:hAnsi="Bookman Old Style"/>
                <w:b/>
                <w:szCs w:val="20"/>
                <w:lang w:val="id-ID"/>
              </w:rPr>
            </w:pPr>
            <w:r w:rsidRPr="00992225">
              <w:rPr>
                <w:rFonts w:ascii="Bookman Old Style" w:hAnsi="Bookman Old Style"/>
                <w:b/>
                <w:szCs w:val="20"/>
                <w:lang w:val="sv-SE"/>
              </w:rPr>
              <w:drawing>
                <wp:inline distT="0" distB="0" distL="0" distR="0">
                  <wp:extent cx="2667000" cy="914400"/>
                  <wp:effectExtent l="19050" t="0" r="0" b="0"/>
                  <wp:docPr id="23" name="Picture 2" descr="J"/>
                  <wp:cNvGraphicFramePr/>
                  <a:graphic xmlns:a="http://schemas.openxmlformats.org/drawingml/2006/main">
                    <a:graphicData uri="http://schemas.openxmlformats.org/drawingml/2006/picture">
                      <pic:pic xmlns:pic="http://schemas.openxmlformats.org/drawingml/2006/picture">
                        <pic:nvPicPr>
                          <pic:cNvPr id="7108" name="Picture 57" descr="J"/>
                          <pic:cNvPicPr>
                            <a:picLocks noChangeAspect="1" noChangeArrowheads="1"/>
                          </pic:cNvPicPr>
                        </pic:nvPicPr>
                        <pic:blipFill>
                          <a:blip r:embed="rId8" cstate="print">
                            <a:lum bright="-6000" contrast="-2000"/>
                          </a:blip>
                          <a:srcRect/>
                          <a:stretch>
                            <a:fillRect/>
                          </a:stretch>
                        </pic:blipFill>
                        <pic:spPr bwMode="auto">
                          <a:xfrm>
                            <a:off x="0" y="0"/>
                            <a:ext cx="2667000" cy="914400"/>
                          </a:xfrm>
                          <a:prstGeom prst="rect">
                            <a:avLst/>
                          </a:prstGeom>
                          <a:noFill/>
                          <a:ln w="9525">
                            <a:noFill/>
                            <a:miter lim="800000"/>
                            <a:headEnd/>
                            <a:tailEnd/>
                          </a:ln>
                        </pic:spPr>
                      </pic:pic>
                    </a:graphicData>
                  </a:graphic>
                </wp:inline>
              </w:drawing>
            </w:r>
          </w:p>
          <w:p w:rsidR="00755040" w:rsidRPr="00F76161" w:rsidRDefault="00FA2C25" w:rsidP="006B0C93">
            <w:pPr>
              <w:jc w:val="center"/>
              <w:rPr>
                <w:rFonts w:ascii="Bookman Old Style" w:hAnsi="Bookman Old Style"/>
                <w:b/>
                <w:szCs w:val="20"/>
                <w:lang w:eastAsia="id-ID"/>
              </w:rPr>
            </w:pPr>
            <w:r w:rsidRPr="00F76161">
              <w:rPr>
                <w:rFonts w:ascii="Bookman Old Style" w:hAnsi="Bookman Old Style"/>
                <w:b/>
                <w:sz w:val="22"/>
                <w:szCs w:val="20"/>
                <w:lang w:eastAsia="id-ID"/>
              </w:rPr>
              <w:t xml:space="preserve">Drs. </w:t>
            </w:r>
            <w:r w:rsidR="00755040" w:rsidRPr="00F76161">
              <w:rPr>
                <w:rFonts w:ascii="Bookman Old Style" w:hAnsi="Bookman Old Style"/>
                <w:b/>
                <w:sz w:val="22"/>
                <w:szCs w:val="20"/>
                <w:lang w:eastAsia="id-ID"/>
              </w:rPr>
              <w:t>NIRMAN J. WINTER</w:t>
            </w:r>
            <w:r w:rsidRPr="00F76161">
              <w:rPr>
                <w:rFonts w:ascii="Bookman Old Style" w:hAnsi="Bookman Old Style"/>
                <w:b/>
                <w:sz w:val="22"/>
                <w:szCs w:val="20"/>
                <w:lang w:eastAsia="id-ID"/>
              </w:rPr>
              <w:t>, M.H</w:t>
            </w:r>
          </w:p>
          <w:p w:rsidR="00755040" w:rsidRPr="00F76161" w:rsidRDefault="00755040" w:rsidP="006B0C93">
            <w:pPr>
              <w:jc w:val="center"/>
              <w:rPr>
                <w:rFonts w:ascii="Bookman Old Style" w:hAnsi="Bookman Old Style"/>
                <w:b/>
                <w:szCs w:val="20"/>
                <w:lang w:eastAsia="id-ID"/>
              </w:rPr>
            </w:pPr>
            <w:r w:rsidRPr="00F76161">
              <w:rPr>
                <w:rFonts w:ascii="Bookman Old Style" w:hAnsi="Bookman Old Style"/>
                <w:b/>
                <w:sz w:val="22"/>
                <w:szCs w:val="20"/>
                <w:lang w:eastAsia="id-ID"/>
              </w:rPr>
              <w:t>Pembina Utama Muda</w:t>
            </w:r>
          </w:p>
          <w:p w:rsidR="00755040" w:rsidRPr="00F76161" w:rsidRDefault="00755040" w:rsidP="006B0C93">
            <w:pPr>
              <w:pStyle w:val="BodyTextIndent"/>
              <w:ind w:left="0"/>
              <w:jc w:val="center"/>
              <w:rPr>
                <w:rFonts w:ascii="Bookman Old Style" w:hAnsi="Bookman Old Style"/>
                <w:szCs w:val="20"/>
                <w:lang w:val="it-IT"/>
              </w:rPr>
            </w:pPr>
            <w:r w:rsidRPr="00F76161">
              <w:rPr>
                <w:rFonts w:ascii="Bookman Old Style" w:hAnsi="Bookman Old Style"/>
                <w:b/>
                <w:sz w:val="22"/>
                <w:szCs w:val="22"/>
              </w:rPr>
              <w:t>Nip. 19550803 197803 1 003</w:t>
            </w:r>
          </w:p>
        </w:tc>
        <w:tc>
          <w:tcPr>
            <w:tcW w:w="4608" w:type="dxa"/>
          </w:tcPr>
          <w:p w:rsidR="00755040" w:rsidRPr="00F76161" w:rsidRDefault="00755040" w:rsidP="006B0C93">
            <w:pPr>
              <w:pStyle w:val="BodyTextIndent"/>
              <w:rPr>
                <w:rFonts w:ascii="Bookman Old Style" w:hAnsi="Bookman Old Style"/>
                <w:szCs w:val="20"/>
                <w:lang w:val="it-IT"/>
              </w:rPr>
            </w:pPr>
            <w:r w:rsidRPr="00F76161">
              <w:rPr>
                <w:rFonts w:ascii="Bookman Old Style" w:hAnsi="Bookman Old Style"/>
                <w:sz w:val="22"/>
                <w:szCs w:val="20"/>
                <w:lang w:val="it-IT"/>
              </w:rPr>
              <w:t>Ditetapkan di Parigi</w:t>
            </w:r>
          </w:p>
          <w:p w:rsidR="00755040" w:rsidRPr="00F76161" w:rsidRDefault="006768A2" w:rsidP="006B0C93">
            <w:pPr>
              <w:pStyle w:val="BodyTextIndent"/>
              <w:spacing w:line="360" w:lineRule="auto"/>
              <w:rPr>
                <w:rFonts w:ascii="Bookman Old Style" w:hAnsi="Bookman Old Style"/>
                <w:szCs w:val="20"/>
                <w:lang w:val="it-IT"/>
              </w:rPr>
            </w:pPr>
            <w:r>
              <w:rPr>
                <w:rFonts w:ascii="Bookman Old Style" w:hAnsi="Bookman Old Style"/>
                <w:noProof/>
                <w:sz w:val="22"/>
                <w:szCs w:val="20"/>
                <w:lang w:val="id-ID" w:eastAsia="id-ID"/>
              </w:rPr>
              <w:drawing>
                <wp:anchor distT="0" distB="0" distL="114300" distR="114300" simplePos="0" relativeHeight="251661312" behindDoc="1" locked="0" layoutInCell="1" allowOverlap="1">
                  <wp:simplePos x="0" y="0"/>
                  <wp:positionH relativeFrom="column">
                    <wp:posOffset>713740</wp:posOffset>
                  </wp:positionH>
                  <wp:positionV relativeFrom="paragraph">
                    <wp:posOffset>268605</wp:posOffset>
                  </wp:positionV>
                  <wp:extent cx="1171575" cy="1219200"/>
                  <wp:effectExtent l="19050" t="0" r="9525" b="0"/>
                  <wp:wrapNone/>
                  <wp:docPr id="1" name="Picture 2" descr="ttd BP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td BPT1"/>
                          <pic:cNvPicPr>
                            <a:picLocks noChangeAspect="1" noChangeArrowheads="1"/>
                          </pic:cNvPicPr>
                        </pic:nvPicPr>
                        <pic:blipFill>
                          <a:blip r:embed="rId9" cstate="print">
                            <a:grayscl/>
                            <a:biLevel thresh="50000"/>
                          </a:blip>
                          <a:srcRect/>
                          <a:stretch>
                            <a:fillRect/>
                          </a:stretch>
                        </pic:blipFill>
                        <pic:spPr bwMode="auto">
                          <a:xfrm>
                            <a:off x="0" y="0"/>
                            <a:ext cx="1171575" cy="1219200"/>
                          </a:xfrm>
                          <a:prstGeom prst="rect">
                            <a:avLst/>
                          </a:prstGeom>
                          <a:noFill/>
                          <a:ln w="9525">
                            <a:noFill/>
                            <a:miter lim="800000"/>
                            <a:headEnd/>
                            <a:tailEnd/>
                          </a:ln>
                        </pic:spPr>
                      </pic:pic>
                    </a:graphicData>
                  </a:graphic>
                </wp:anchor>
              </w:drawing>
            </w:r>
            <w:r w:rsidR="00755040" w:rsidRPr="00F76161">
              <w:rPr>
                <w:rFonts w:ascii="Bookman Old Style" w:hAnsi="Bookman Old Style"/>
                <w:sz w:val="22"/>
                <w:szCs w:val="20"/>
                <w:lang w:val="it-IT"/>
              </w:rPr>
              <w:t xml:space="preserve">Pada tanggal      </w:t>
            </w:r>
          </w:p>
          <w:p w:rsidR="00755040" w:rsidRPr="00F76161" w:rsidRDefault="00755040" w:rsidP="006B0C93">
            <w:pPr>
              <w:pStyle w:val="BodyTextIndent"/>
              <w:ind w:left="0"/>
              <w:jc w:val="center"/>
              <w:rPr>
                <w:rFonts w:ascii="Bookman Old Style" w:hAnsi="Bookman Old Style"/>
                <w:b/>
                <w:szCs w:val="20"/>
                <w:lang w:val="it-IT"/>
              </w:rPr>
            </w:pPr>
            <w:r w:rsidRPr="00F76161">
              <w:rPr>
                <w:rFonts w:ascii="Bookman Old Style" w:hAnsi="Bookman Old Style"/>
                <w:b/>
                <w:sz w:val="22"/>
                <w:szCs w:val="20"/>
                <w:lang w:val="it-IT"/>
              </w:rPr>
              <w:t>BUPATI PARIGI MOUTONG,</w:t>
            </w:r>
          </w:p>
          <w:p w:rsidR="00755040" w:rsidRPr="00F76161" w:rsidRDefault="00755040" w:rsidP="006B0C93">
            <w:pPr>
              <w:pStyle w:val="BodyTextIndent"/>
              <w:ind w:left="0"/>
              <w:jc w:val="center"/>
              <w:rPr>
                <w:rFonts w:ascii="Bookman Old Style" w:hAnsi="Bookman Old Style"/>
                <w:b/>
                <w:szCs w:val="20"/>
                <w:lang w:val="it-IT"/>
              </w:rPr>
            </w:pPr>
          </w:p>
          <w:p w:rsidR="00755040" w:rsidRPr="00F76161" w:rsidRDefault="00755040" w:rsidP="006B0C93">
            <w:pPr>
              <w:pStyle w:val="BodyTextIndent"/>
              <w:ind w:left="0"/>
              <w:jc w:val="center"/>
              <w:rPr>
                <w:rFonts w:ascii="Bookman Old Style" w:hAnsi="Bookman Old Style"/>
                <w:b/>
                <w:szCs w:val="20"/>
                <w:lang w:val="it-IT"/>
              </w:rPr>
            </w:pPr>
          </w:p>
          <w:p w:rsidR="00755040" w:rsidRPr="00F76161" w:rsidRDefault="00755040" w:rsidP="006B0C93">
            <w:pPr>
              <w:pStyle w:val="BodyTextIndent"/>
              <w:ind w:left="0"/>
              <w:jc w:val="center"/>
              <w:rPr>
                <w:rFonts w:ascii="Bookman Old Style" w:hAnsi="Bookman Old Style"/>
                <w:b/>
                <w:szCs w:val="20"/>
              </w:rPr>
            </w:pPr>
          </w:p>
          <w:p w:rsidR="00755040" w:rsidRPr="00F76161" w:rsidRDefault="00755040" w:rsidP="006B0C93">
            <w:pPr>
              <w:pStyle w:val="BodyTextIndent"/>
              <w:ind w:left="0"/>
              <w:jc w:val="center"/>
              <w:rPr>
                <w:rFonts w:ascii="Bookman Old Style" w:hAnsi="Bookman Old Style"/>
                <w:b/>
                <w:bCs/>
                <w:szCs w:val="20"/>
                <w:lang w:val="it-IT"/>
              </w:rPr>
            </w:pPr>
            <w:r w:rsidRPr="00F76161">
              <w:rPr>
                <w:rFonts w:ascii="Bookman Old Style" w:hAnsi="Bookman Old Style"/>
                <w:b/>
                <w:bCs/>
                <w:sz w:val="22"/>
                <w:szCs w:val="20"/>
                <w:lang w:val="it-IT"/>
              </w:rPr>
              <w:t>LONGKI DJANGGOLA</w:t>
            </w:r>
          </w:p>
          <w:p w:rsidR="00755040" w:rsidRPr="00F76161" w:rsidRDefault="00755040" w:rsidP="006B0C93">
            <w:pPr>
              <w:pStyle w:val="BodyTextIndent"/>
              <w:ind w:left="0"/>
              <w:rPr>
                <w:rFonts w:ascii="Bookman Old Style" w:hAnsi="Bookman Old Style"/>
                <w:szCs w:val="20"/>
                <w:lang w:val="it-IT"/>
              </w:rPr>
            </w:pPr>
          </w:p>
        </w:tc>
      </w:tr>
    </w:tbl>
    <w:p w:rsidR="00755040" w:rsidRDefault="00755040" w:rsidP="00755040">
      <w:pPr>
        <w:tabs>
          <w:tab w:val="left" w:pos="1800"/>
          <w:tab w:val="left" w:pos="1980"/>
        </w:tabs>
        <w:spacing w:line="360" w:lineRule="auto"/>
        <w:jc w:val="center"/>
        <w:rPr>
          <w:rFonts w:ascii="Bookman Old Style" w:hAnsi="Bookman Old Style"/>
          <w:b/>
          <w:sz w:val="22"/>
          <w:szCs w:val="20"/>
        </w:rPr>
      </w:pPr>
    </w:p>
    <w:p w:rsidR="00073880" w:rsidRPr="00F76161" w:rsidRDefault="00073880" w:rsidP="00755040">
      <w:pPr>
        <w:tabs>
          <w:tab w:val="left" w:pos="1800"/>
          <w:tab w:val="left" w:pos="1980"/>
        </w:tabs>
        <w:spacing w:line="360" w:lineRule="auto"/>
        <w:jc w:val="center"/>
        <w:rPr>
          <w:rFonts w:ascii="Bookman Old Style" w:hAnsi="Bookman Old Style"/>
          <w:b/>
          <w:sz w:val="22"/>
          <w:szCs w:val="20"/>
        </w:rPr>
      </w:pPr>
    </w:p>
    <w:p w:rsidR="00755040" w:rsidRPr="00F76161" w:rsidRDefault="00755040" w:rsidP="00755040">
      <w:pPr>
        <w:tabs>
          <w:tab w:val="left" w:pos="1800"/>
          <w:tab w:val="left" w:pos="1980"/>
        </w:tabs>
        <w:spacing w:line="360" w:lineRule="auto"/>
        <w:jc w:val="center"/>
        <w:rPr>
          <w:rFonts w:ascii="Bookman Old Style" w:hAnsi="Bookman Old Style"/>
          <w:b/>
          <w:sz w:val="22"/>
          <w:szCs w:val="20"/>
        </w:rPr>
      </w:pPr>
      <w:r w:rsidRPr="00F76161">
        <w:rPr>
          <w:rFonts w:ascii="Bookman Old Style" w:hAnsi="Bookman Old Style"/>
          <w:b/>
          <w:sz w:val="22"/>
          <w:szCs w:val="20"/>
        </w:rPr>
        <w:t>LEMBARAN DAERAH KABUPATEN PARIGI MOUTONG TAHUN 2010 NOMOR</w:t>
      </w:r>
      <w:r w:rsidR="00B409B8">
        <w:rPr>
          <w:rFonts w:ascii="Bookman Old Style" w:hAnsi="Bookman Old Style"/>
          <w:b/>
          <w:sz w:val="22"/>
          <w:szCs w:val="20"/>
        </w:rPr>
        <w:t xml:space="preserve"> 42</w:t>
      </w:r>
    </w:p>
    <w:p w:rsidR="00A173A2" w:rsidRDefault="00A173A2">
      <w:pPr>
        <w:spacing w:after="200" w:line="276" w:lineRule="auto"/>
        <w:rPr>
          <w:rFonts w:ascii="Bookman Old Style" w:hAnsi="Bookman Old Style"/>
          <w:b/>
          <w:sz w:val="22"/>
          <w:szCs w:val="20"/>
        </w:rPr>
      </w:pPr>
      <w:r>
        <w:rPr>
          <w:rFonts w:ascii="Bookman Old Style" w:hAnsi="Bookman Old Style"/>
          <w:b/>
          <w:sz w:val="22"/>
          <w:szCs w:val="20"/>
        </w:rPr>
        <w:br w:type="page"/>
      </w:r>
    </w:p>
    <w:p w:rsidR="00755040" w:rsidRPr="00F76161" w:rsidRDefault="00755040" w:rsidP="00755040">
      <w:pPr>
        <w:tabs>
          <w:tab w:val="left" w:pos="1800"/>
          <w:tab w:val="left" w:pos="1980"/>
        </w:tabs>
        <w:spacing w:line="360" w:lineRule="auto"/>
        <w:jc w:val="center"/>
        <w:rPr>
          <w:rFonts w:ascii="Bookman Old Style" w:hAnsi="Bookman Old Style"/>
          <w:b/>
          <w:sz w:val="22"/>
          <w:szCs w:val="20"/>
        </w:rPr>
      </w:pPr>
      <w:r w:rsidRPr="00F76161">
        <w:rPr>
          <w:rFonts w:ascii="Bookman Old Style" w:hAnsi="Bookman Old Style"/>
          <w:b/>
          <w:sz w:val="22"/>
          <w:szCs w:val="20"/>
        </w:rPr>
        <w:lastRenderedPageBreak/>
        <w:t>PENJELASAN</w:t>
      </w:r>
    </w:p>
    <w:p w:rsidR="00755040" w:rsidRPr="00F76161" w:rsidRDefault="00755040" w:rsidP="00755040">
      <w:pPr>
        <w:tabs>
          <w:tab w:val="left" w:pos="1800"/>
          <w:tab w:val="left" w:pos="1980"/>
        </w:tabs>
        <w:spacing w:line="360" w:lineRule="auto"/>
        <w:jc w:val="center"/>
        <w:rPr>
          <w:rFonts w:ascii="Bookman Old Style" w:hAnsi="Bookman Old Style"/>
          <w:b/>
          <w:sz w:val="22"/>
          <w:szCs w:val="20"/>
        </w:rPr>
      </w:pPr>
      <w:r w:rsidRPr="00F76161">
        <w:rPr>
          <w:rFonts w:ascii="Bookman Old Style" w:hAnsi="Bookman Old Style"/>
          <w:b/>
          <w:sz w:val="22"/>
          <w:szCs w:val="20"/>
        </w:rPr>
        <w:t xml:space="preserve">ATAS </w:t>
      </w:r>
    </w:p>
    <w:p w:rsidR="00755040" w:rsidRPr="00F76161" w:rsidRDefault="00755040" w:rsidP="00755040">
      <w:pPr>
        <w:jc w:val="center"/>
        <w:rPr>
          <w:rFonts w:ascii="Bookman Old Style" w:hAnsi="Bookman Old Style"/>
          <w:b/>
          <w:sz w:val="22"/>
        </w:rPr>
      </w:pPr>
      <w:r w:rsidRPr="00F76161">
        <w:rPr>
          <w:rFonts w:ascii="Bookman Old Style" w:hAnsi="Bookman Old Style"/>
          <w:b/>
          <w:sz w:val="22"/>
        </w:rPr>
        <w:t>RANCANGAN PERATURAN DAERAH KABUPATEN PARIGI MOUTONG</w:t>
      </w:r>
    </w:p>
    <w:p w:rsidR="00755040" w:rsidRPr="00F76161" w:rsidRDefault="00755040" w:rsidP="00755040">
      <w:pPr>
        <w:jc w:val="center"/>
        <w:rPr>
          <w:rFonts w:ascii="Bookman Old Style" w:hAnsi="Bookman Old Style"/>
          <w:b/>
          <w:sz w:val="22"/>
        </w:rPr>
      </w:pPr>
      <w:r w:rsidRPr="00F76161">
        <w:rPr>
          <w:rFonts w:ascii="Bookman Old Style" w:hAnsi="Bookman Old Style"/>
          <w:b/>
          <w:sz w:val="22"/>
        </w:rPr>
        <w:t>NOMOR</w:t>
      </w:r>
      <w:r w:rsidRPr="00F76161">
        <w:rPr>
          <w:rFonts w:ascii="Bookman Old Style" w:hAnsi="Bookman Old Style"/>
          <w:b/>
          <w:sz w:val="22"/>
        </w:rPr>
        <w:tab/>
        <w:t>TAHUN 2010</w:t>
      </w:r>
    </w:p>
    <w:p w:rsidR="00755040" w:rsidRPr="00F76161" w:rsidRDefault="00755040" w:rsidP="00755040">
      <w:pPr>
        <w:jc w:val="center"/>
        <w:rPr>
          <w:rFonts w:ascii="Bookman Old Style" w:hAnsi="Bookman Old Style"/>
          <w:b/>
          <w:sz w:val="22"/>
        </w:rPr>
      </w:pPr>
    </w:p>
    <w:p w:rsidR="00755040" w:rsidRPr="00F76161" w:rsidRDefault="00755040" w:rsidP="00755040">
      <w:pPr>
        <w:jc w:val="center"/>
        <w:rPr>
          <w:rFonts w:ascii="Bookman Old Style" w:hAnsi="Bookman Old Style"/>
          <w:b/>
          <w:sz w:val="22"/>
        </w:rPr>
      </w:pPr>
      <w:r w:rsidRPr="00F76161">
        <w:rPr>
          <w:rFonts w:ascii="Bookman Old Style" w:hAnsi="Bookman Old Style"/>
          <w:b/>
          <w:sz w:val="22"/>
        </w:rPr>
        <w:t>T E N T A N G</w:t>
      </w:r>
    </w:p>
    <w:p w:rsidR="00755040" w:rsidRPr="00F76161" w:rsidRDefault="00755040" w:rsidP="00755040">
      <w:pPr>
        <w:jc w:val="center"/>
        <w:rPr>
          <w:rFonts w:ascii="Bookman Old Style" w:hAnsi="Bookman Old Style"/>
          <w:b/>
          <w:sz w:val="22"/>
        </w:rPr>
      </w:pPr>
    </w:p>
    <w:p w:rsidR="004D3A97" w:rsidRPr="00F76161" w:rsidRDefault="004D3A97" w:rsidP="004D3A97">
      <w:pPr>
        <w:jc w:val="center"/>
        <w:rPr>
          <w:rFonts w:ascii="Bookman Old Style" w:hAnsi="Bookman Old Style"/>
          <w:b/>
          <w:sz w:val="22"/>
        </w:rPr>
      </w:pPr>
      <w:r w:rsidRPr="00F76161">
        <w:rPr>
          <w:rFonts w:ascii="Bookman Old Style" w:hAnsi="Bookman Old Style"/>
          <w:b/>
          <w:sz w:val="22"/>
        </w:rPr>
        <w:t xml:space="preserve">PERUBAHAN ATAS PERATURAN DAERAH NOMOR 8 TAHUN 2005 TENTANG </w:t>
      </w:r>
    </w:p>
    <w:p w:rsidR="004D3A97" w:rsidRPr="00F76161" w:rsidRDefault="004D3A97" w:rsidP="004D3A97">
      <w:pPr>
        <w:jc w:val="center"/>
        <w:rPr>
          <w:rFonts w:ascii="Bookman Old Style" w:hAnsi="Bookman Old Style"/>
          <w:b/>
          <w:sz w:val="22"/>
        </w:rPr>
      </w:pPr>
      <w:r w:rsidRPr="00F76161">
        <w:rPr>
          <w:rFonts w:ascii="Bookman Old Style" w:hAnsi="Bookman Old Style"/>
          <w:b/>
          <w:sz w:val="22"/>
        </w:rPr>
        <w:t>PENGAWASAN ATAS PENJUALAN MINUMAN BERALKOHOL</w:t>
      </w:r>
    </w:p>
    <w:p w:rsidR="00755040" w:rsidRPr="00F76161" w:rsidRDefault="00755040" w:rsidP="00755040">
      <w:pPr>
        <w:tabs>
          <w:tab w:val="left" w:pos="1800"/>
          <w:tab w:val="left" w:pos="2340"/>
        </w:tabs>
        <w:jc w:val="center"/>
        <w:rPr>
          <w:rFonts w:ascii="Bookman Old Style" w:hAnsi="Bookman Old Style"/>
          <w:sz w:val="22"/>
          <w:lang w:val="sv-SE"/>
        </w:rPr>
      </w:pPr>
    </w:p>
    <w:p w:rsidR="00755040" w:rsidRPr="00F76161" w:rsidRDefault="00755040" w:rsidP="00755040">
      <w:pPr>
        <w:tabs>
          <w:tab w:val="left" w:pos="1800"/>
          <w:tab w:val="left" w:pos="2340"/>
        </w:tabs>
        <w:ind w:left="5760"/>
        <w:jc w:val="center"/>
        <w:rPr>
          <w:rFonts w:ascii="Bookman Old Style" w:hAnsi="Bookman Old Style"/>
          <w:sz w:val="22"/>
          <w:lang w:val="sv-SE"/>
        </w:rPr>
      </w:pPr>
    </w:p>
    <w:p w:rsidR="00755040" w:rsidRPr="00F76161" w:rsidRDefault="00755040" w:rsidP="00755040">
      <w:pPr>
        <w:tabs>
          <w:tab w:val="left" w:pos="1800"/>
          <w:tab w:val="left" w:pos="2340"/>
        </w:tabs>
        <w:ind w:left="5760"/>
        <w:jc w:val="center"/>
        <w:rPr>
          <w:rFonts w:ascii="Bookman Old Style" w:hAnsi="Bookman Old Style"/>
          <w:sz w:val="22"/>
          <w:lang w:val="sv-SE"/>
        </w:rPr>
      </w:pPr>
    </w:p>
    <w:p w:rsidR="00755040" w:rsidRPr="00F76161" w:rsidRDefault="00755040" w:rsidP="00755040">
      <w:pPr>
        <w:tabs>
          <w:tab w:val="left" w:pos="1800"/>
          <w:tab w:val="left" w:pos="2340"/>
        </w:tabs>
        <w:ind w:left="5760"/>
        <w:rPr>
          <w:rFonts w:ascii="Bookman Old Style" w:hAnsi="Bookman Old Style"/>
          <w:sz w:val="22"/>
          <w:lang w:val="sv-SE"/>
        </w:rPr>
      </w:pPr>
    </w:p>
    <w:p w:rsidR="00755040" w:rsidRPr="00F76161" w:rsidRDefault="00755040" w:rsidP="00755040">
      <w:pPr>
        <w:pStyle w:val="ListParagraph"/>
        <w:numPr>
          <w:ilvl w:val="0"/>
          <w:numId w:val="1"/>
        </w:numPr>
        <w:tabs>
          <w:tab w:val="left" w:pos="1800"/>
          <w:tab w:val="left" w:pos="2340"/>
        </w:tabs>
        <w:spacing w:line="360" w:lineRule="auto"/>
        <w:ind w:left="720"/>
        <w:rPr>
          <w:rFonts w:ascii="Bookman Old Style" w:hAnsi="Bookman Old Style"/>
          <w:b/>
          <w:sz w:val="22"/>
          <w:lang w:val="sv-SE"/>
        </w:rPr>
      </w:pPr>
      <w:r w:rsidRPr="00F76161">
        <w:rPr>
          <w:rFonts w:ascii="Bookman Old Style" w:hAnsi="Bookman Old Style"/>
          <w:b/>
          <w:sz w:val="22"/>
          <w:lang w:val="sv-SE"/>
        </w:rPr>
        <w:t>UMUM</w:t>
      </w:r>
    </w:p>
    <w:p w:rsidR="00800060" w:rsidRPr="00F76161" w:rsidRDefault="00FD7081" w:rsidP="00D54103">
      <w:pPr>
        <w:spacing w:before="240" w:line="360" w:lineRule="auto"/>
        <w:ind w:left="720"/>
        <w:jc w:val="both"/>
        <w:rPr>
          <w:rFonts w:ascii="Bookman Old Style" w:hAnsi="Bookman Old Style"/>
          <w:sz w:val="22"/>
          <w:szCs w:val="20"/>
        </w:rPr>
      </w:pPr>
      <w:r>
        <w:rPr>
          <w:rFonts w:ascii="Bookman Old Style" w:hAnsi="Bookman Old Style"/>
          <w:sz w:val="22"/>
          <w:szCs w:val="20"/>
        </w:rPr>
        <w:t xml:space="preserve">Dewasa ini </w:t>
      </w:r>
      <w:r w:rsidR="00800060" w:rsidRPr="00F76161">
        <w:rPr>
          <w:rFonts w:ascii="Bookman Old Style" w:hAnsi="Bookman Old Style"/>
          <w:sz w:val="22"/>
          <w:szCs w:val="20"/>
        </w:rPr>
        <w:t>kasus-kasus kriminal yang terjadi di masyarakat sebagian besar diakibatkan perilaku mengonsumsi minuman beralkohol</w:t>
      </w:r>
      <w:r w:rsidR="00D54103">
        <w:rPr>
          <w:rFonts w:ascii="Bookman Old Style" w:hAnsi="Bookman Old Style"/>
          <w:sz w:val="22"/>
          <w:szCs w:val="20"/>
        </w:rPr>
        <w:t>, oleh karenanya m</w:t>
      </w:r>
      <w:r w:rsidR="00D54103" w:rsidRPr="00F76161">
        <w:rPr>
          <w:rFonts w:ascii="Bookman Old Style" w:hAnsi="Bookman Old Style"/>
          <w:sz w:val="22"/>
          <w:szCs w:val="20"/>
        </w:rPr>
        <w:t xml:space="preserve">inuman beralkohol perlu diawasi peredarannya dan penjualannya </w:t>
      </w:r>
      <w:r w:rsidR="00D81BEB">
        <w:rPr>
          <w:rFonts w:ascii="Bookman Old Style" w:hAnsi="Bookman Old Style"/>
          <w:sz w:val="22"/>
          <w:szCs w:val="20"/>
        </w:rPr>
        <w:t xml:space="preserve">secara ketat </w:t>
      </w:r>
      <w:r w:rsidR="00D54103" w:rsidRPr="00F76161">
        <w:rPr>
          <w:rFonts w:ascii="Bookman Old Style" w:hAnsi="Bookman Old Style"/>
          <w:sz w:val="22"/>
          <w:szCs w:val="20"/>
        </w:rPr>
        <w:t>agar tidak menimbulkan penyakit bagi masyarakat.</w:t>
      </w:r>
    </w:p>
    <w:p w:rsidR="00CE5250" w:rsidRPr="00F76161" w:rsidRDefault="00800060" w:rsidP="00800060">
      <w:pPr>
        <w:spacing w:line="360" w:lineRule="auto"/>
        <w:ind w:left="720"/>
        <w:jc w:val="both"/>
        <w:rPr>
          <w:rFonts w:ascii="Bookman Old Style" w:hAnsi="Bookman Old Style"/>
          <w:sz w:val="22"/>
          <w:szCs w:val="20"/>
        </w:rPr>
      </w:pPr>
      <w:r w:rsidRPr="00F76161">
        <w:rPr>
          <w:rFonts w:ascii="Bookman Old Style" w:hAnsi="Bookman Old Style"/>
          <w:sz w:val="22"/>
          <w:szCs w:val="20"/>
        </w:rPr>
        <w:t xml:space="preserve">Bahwa </w:t>
      </w:r>
      <w:r w:rsidR="00D54103">
        <w:rPr>
          <w:rFonts w:ascii="Bookman Old Style" w:hAnsi="Bookman Old Style"/>
          <w:sz w:val="22"/>
          <w:szCs w:val="20"/>
        </w:rPr>
        <w:t xml:space="preserve">beberapa pasal dalam </w:t>
      </w:r>
      <w:r w:rsidR="00D54103" w:rsidRPr="00F76161">
        <w:rPr>
          <w:rFonts w:ascii="Bookman Old Style" w:hAnsi="Bookman Old Style"/>
          <w:sz w:val="22"/>
          <w:szCs w:val="20"/>
        </w:rPr>
        <w:t xml:space="preserve">Peraturan Daerah Nomor 8 Tahun 2005 </w:t>
      </w:r>
      <w:r w:rsidR="00D54103" w:rsidRPr="00F76161">
        <w:rPr>
          <w:rFonts w:ascii="Bookman Old Style" w:hAnsi="Bookman Old Style"/>
          <w:sz w:val="22"/>
          <w:lang w:val="sv-SE"/>
        </w:rPr>
        <w:t>tentang Pengawasan Atas Penjualan Minuman Beralkohol</w:t>
      </w:r>
      <w:r w:rsidR="00D54103">
        <w:rPr>
          <w:rFonts w:ascii="Bookman Old Style" w:hAnsi="Bookman Old Style"/>
          <w:sz w:val="22"/>
          <w:lang w:val="sv-SE"/>
        </w:rPr>
        <w:t xml:space="preserve"> perlu </w:t>
      </w:r>
      <w:r w:rsidR="00FD7081">
        <w:rPr>
          <w:rFonts w:ascii="Bookman Old Style" w:hAnsi="Bookman Old Style"/>
          <w:sz w:val="22"/>
          <w:lang w:val="sv-SE"/>
        </w:rPr>
        <w:t xml:space="preserve">diubah </w:t>
      </w:r>
      <w:r w:rsidR="00E62A12">
        <w:rPr>
          <w:rFonts w:ascii="Bookman Old Style" w:hAnsi="Bookman Old Style"/>
          <w:sz w:val="22"/>
          <w:lang w:val="sv-SE"/>
        </w:rPr>
        <w:t xml:space="preserve">dan </w:t>
      </w:r>
      <w:r w:rsidR="00D54103">
        <w:rPr>
          <w:rFonts w:ascii="Bookman Old Style" w:hAnsi="Bookman Old Style"/>
          <w:sz w:val="22"/>
          <w:lang w:val="sv-SE"/>
        </w:rPr>
        <w:t>disesuaikan dengan situasi dan kondisi daerah, dengan tetap mempertimbangkan aspek kebudayaan masyarakat setempat, agar peredaran dan penjualannya dapat diawasi secara ketat dan bijaksana demi terwujudnya ketertiban dan ketenteraman masyarakat secara kondusif.</w:t>
      </w:r>
    </w:p>
    <w:p w:rsidR="00755040" w:rsidRPr="00F76161" w:rsidRDefault="00755040" w:rsidP="00755040">
      <w:pPr>
        <w:pStyle w:val="ListParagraph"/>
        <w:tabs>
          <w:tab w:val="left" w:pos="1800"/>
          <w:tab w:val="left" w:pos="2340"/>
        </w:tabs>
        <w:spacing w:line="360" w:lineRule="auto"/>
        <w:jc w:val="both"/>
        <w:rPr>
          <w:rFonts w:ascii="Bookman Old Style" w:hAnsi="Bookman Old Style"/>
          <w:sz w:val="22"/>
          <w:lang w:val="sv-SE"/>
        </w:rPr>
      </w:pPr>
    </w:p>
    <w:p w:rsidR="00755040" w:rsidRPr="00F76161" w:rsidRDefault="00755040" w:rsidP="00755040">
      <w:pPr>
        <w:pStyle w:val="ListParagraph"/>
        <w:numPr>
          <w:ilvl w:val="0"/>
          <w:numId w:val="1"/>
        </w:numPr>
        <w:tabs>
          <w:tab w:val="left" w:pos="1800"/>
          <w:tab w:val="left" w:pos="2340"/>
        </w:tabs>
        <w:spacing w:line="360" w:lineRule="auto"/>
        <w:ind w:left="720"/>
        <w:rPr>
          <w:rFonts w:ascii="Bookman Old Style" w:hAnsi="Bookman Old Style"/>
          <w:b/>
          <w:sz w:val="22"/>
          <w:lang w:val="sv-SE"/>
        </w:rPr>
      </w:pPr>
      <w:r w:rsidRPr="00F76161">
        <w:rPr>
          <w:rFonts w:ascii="Bookman Old Style" w:hAnsi="Bookman Old Style"/>
          <w:b/>
          <w:sz w:val="22"/>
          <w:lang w:val="sv-SE"/>
        </w:rPr>
        <w:t>PASAL DEMI PASAL</w:t>
      </w:r>
    </w:p>
    <w:p w:rsidR="00755040" w:rsidRPr="00F76161" w:rsidRDefault="00755040" w:rsidP="00755040">
      <w:pPr>
        <w:tabs>
          <w:tab w:val="left" w:pos="360"/>
        </w:tabs>
        <w:ind w:left="720"/>
        <w:jc w:val="both"/>
        <w:rPr>
          <w:rFonts w:ascii="Bookman Old Style" w:hAnsi="Bookman Old Style"/>
          <w:sz w:val="22"/>
        </w:rPr>
      </w:pPr>
    </w:p>
    <w:p w:rsidR="00755040" w:rsidRPr="00F76161" w:rsidRDefault="00755040" w:rsidP="00755040">
      <w:pPr>
        <w:tabs>
          <w:tab w:val="left" w:pos="360"/>
        </w:tabs>
        <w:ind w:left="720"/>
        <w:jc w:val="both"/>
        <w:rPr>
          <w:rFonts w:ascii="Bookman Old Style" w:hAnsi="Bookman Old Style"/>
          <w:sz w:val="22"/>
        </w:rPr>
      </w:pPr>
      <w:r w:rsidRPr="00F76161">
        <w:rPr>
          <w:rFonts w:ascii="Bookman Old Style" w:hAnsi="Bookman Old Style"/>
          <w:sz w:val="22"/>
        </w:rPr>
        <w:t xml:space="preserve">Pasal </w:t>
      </w:r>
      <w:r w:rsidR="00AE77DB" w:rsidRPr="00F76161">
        <w:rPr>
          <w:rFonts w:ascii="Bookman Old Style" w:hAnsi="Bookman Old Style"/>
          <w:sz w:val="22"/>
        </w:rPr>
        <w:t>I</w:t>
      </w:r>
    </w:p>
    <w:p w:rsidR="00755040" w:rsidRPr="00F76161" w:rsidRDefault="00755040" w:rsidP="00755040">
      <w:pPr>
        <w:pStyle w:val="ListParagraph"/>
        <w:tabs>
          <w:tab w:val="left" w:pos="360"/>
        </w:tabs>
        <w:ind w:left="1080"/>
        <w:jc w:val="both"/>
        <w:rPr>
          <w:rFonts w:ascii="Bookman Old Style" w:hAnsi="Bookman Old Style"/>
          <w:sz w:val="22"/>
        </w:rPr>
      </w:pPr>
    </w:p>
    <w:p w:rsidR="00755040" w:rsidRPr="00F76161" w:rsidRDefault="00755040" w:rsidP="00755040">
      <w:pPr>
        <w:pStyle w:val="ListParagraph"/>
        <w:tabs>
          <w:tab w:val="left" w:pos="900"/>
        </w:tabs>
        <w:ind w:left="1080"/>
        <w:jc w:val="both"/>
        <w:rPr>
          <w:rFonts w:ascii="Bookman Old Style" w:hAnsi="Bookman Old Style"/>
          <w:sz w:val="22"/>
        </w:rPr>
      </w:pPr>
      <w:r w:rsidRPr="00F76161">
        <w:rPr>
          <w:rFonts w:ascii="Bookman Old Style" w:hAnsi="Bookman Old Style"/>
          <w:sz w:val="22"/>
        </w:rPr>
        <w:tab/>
        <w:t>Cukup jelas.</w:t>
      </w:r>
    </w:p>
    <w:p w:rsidR="00755040" w:rsidRPr="00F76161" w:rsidRDefault="00755040" w:rsidP="00755040">
      <w:pPr>
        <w:tabs>
          <w:tab w:val="left" w:pos="360"/>
        </w:tabs>
        <w:ind w:left="720"/>
        <w:jc w:val="both"/>
        <w:rPr>
          <w:rFonts w:ascii="Bookman Old Style" w:hAnsi="Bookman Old Style"/>
          <w:sz w:val="22"/>
        </w:rPr>
      </w:pPr>
    </w:p>
    <w:p w:rsidR="00755040" w:rsidRPr="00F76161" w:rsidRDefault="00755040" w:rsidP="00755040">
      <w:pPr>
        <w:tabs>
          <w:tab w:val="left" w:pos="360"/>
        </w:tabs>
        <w:ind w:left="720"/>
        <w:jc w:val="both"/>
        <w:rPr>
          <w:rFonts w:ascii="Bookman Old Style" w:hAnsi="Bookman Old Style"/>
          <w:sz w:val="22"/>
        </w:rPr>
      </w:pPr>
      <w:r w:rsidRPr="00F76161">
        <w:rPr>
          <w:rFonts w:ascii="Bookman Old Style" w:hAnsi="Bookman Old Style"/>
          <w:sz w:val="22"/>
        </w:rPr>
        <w:t xml:space="preserve">Pasal </w:t>
      </w:r>
      <w:r w:rsidR="00AE77DB" w:rsidRPr="00F76161">
        <w:rPr>
          <w:rFonts w:ascii="Bookman Old Style" w:hAnsi="Bookman Old Style"/>
          <w:sz w:val="22"/>
        </w:rPr>
        <w:t>II</w:t>
      </w:r>
    </w:p>
    <w:p w:rsidR="00755040" w:rsidRPr="00F76161" w:rsidRDefault="00755040" w:rsidP="00755040">
      <w:pPr>
        <w:pStyle w:val="ListParagraph"/>
        <w:tabs>
          <w:tab w:val="left" w:pos="360"/>
        </w:tabs>
        <w:ind w:left="1080"/>
        <w:jc w:val="both"/>
        <w:rPr>
          <w:rFonts w:ascii="Bookman Old Style" w:hAnsi="Bookman Old Style"/>
          <w:sz w:val="22"/>
        </w:rPr>
      </w:pPr>
    </w:p>
    <w:p w:rsidR="00755040" w:rsidRPr="00F76161" w:rsidRDefault="00755040" w:rsidP="00755040">
      <w:pPr>
        <w:pStyle w:val="ListParagraph"/>
        <w:tabs>
          <w:tab w:val="left" w:pos="1800"/>
          <w:tab w:val="left" w:pos="2340"/>
        </w:tabs>
        <w:spacing w:line="360" w:lineRule="auto"/>
        <w:rPr>
          <w:rFonts w:ascii="Bookman Old Style" w:hAnsi="Bookman Old Style"/>
          <w:b/>
          <w:sz w:val="22"/>
          <w:lang w:val="sv-SE"/>
        </w:rPr>
      </w:pPr>
      <w:r w:rsidRPr="00F76161">
        <w:rPr>
          <w:rFonts w:ascii="Bookman Old Style" w:hAnsi="Bookman Old Style"/>
          <w:sz w:val="22"/>
        </w:rPr>
        <w:tab/>
        <w:t>Cukup jelas.</w:t>
      </w:r>
    </w:p>
    <w:p w:rsidR="00755040" w:rsidRPr="00F76161" w:rsidRDefault="00755040" w:rsidP="00755040">
      <w:pPr>
        <w:tabs>
          <w:tab w:val="left" w:pos="1800"/>
          <w:tab w:val="left" w:pos="2340"/>
        </w:tabs>
        <w:spacing w:line="360" w:lineRule="auto"/>
        <w:rPr>
          <w:rFonts w:ascii="Bookman Old Style" w:hAnsi="Bookman Old Style"/>
          <w:sz w:val="22"/>
          <w:lang w:val="sv-SE"/>
        </w:rPr>
      </w:pPr>
    </w:p>
    <w:p w:rsidR="00755040" w:rsidRPr="00F76161" w:rsidRDefault="00755040" w:rsidP="00755040">
      <w:pPr>
        <w:tabs>
          <w:tab w:val="left" w:pos="2554"/>
        </w:tabs>
        <w:rPr>
          <w:rFonts w:ascii="Bookman Old Style" w:hAnsi="Bookman Old Style"/>
          <w:sz w:val="22"/>
          <w:lang w:val="sv-SE"/>
        </w:rPr>
      </w:pPr>
    </w:p>
    <w:p w:rsidR="00755040" w:rsidRPr="00F76161" w:rsidRDefault="00755040" w:rsidP="00755040">
      <w:pPr>
        <w:tabs>
          <w:tab w:val="left" w:pos="2554"/>
        </w:tabs>
        <w:jc w:val="center"/>
        <w:rPr>
          <w:rFonts w:ascii="Bookman Old Style" w:hAnsi="Bookman Old Style"/>
          <w:b/>
          <w:sz w:val="22"/>
          <w:lang w:val="sv-SE"/>
        </w:rPr>
      </w:pPr>
      <w:r w:rsidRPr="00F76161">
        <w:rPr>
          <w:rFonts w:ascii="Bookman Old Style" w:hAnsi="Bookman Old Style"/>
          <w:b/>
          <w:sz w:val="22"/>
          <w:lang w:val="sv-SE"/>
        </w:rPr>
        <w:t>TAMBAHAN LEMBARAN DAERAH KABUPATEN PARIGI MOUTONG NOMOR</w:t>
      </w:r>
      <w:r w:rsidR="00415E9F">
        <w:rPr>
          <w:rFonts w:ascii="Bookman Old Style" w:hAnsi="Bookman Old Style"/>
          <w:b/>
          <w:sz w:val="22"/>
          <w:lang w:val="sv-SE"/>
        </w:rPr>
        <w:t xml:space="preserve"> 123</w:t>
      </w:r>
    </w:p>
    <w:p w:rsidR="00755040" w:rsidRPr="00F76161" w:rsidRDefault="00755040" w:rsidP="00755040">
      <w:pPr>
        <w:tabs>
          <w:tab w:val="left" w:pos="2554"/>
        </w:tabs>
        <w:rPr>
          <w:rFonts w:ascii="Bookman Old Style" w:hAnsi="Bookman Old Style"/>
          <w:sz w:val="22"/>
          <w:lang w:val="sv-SE"/>
        </w:rPr>
      </w:pPr>
    </w:p>
    <w:p w:rsidR="00755040" w:rsidRPr="00F76161" w:rsidRDefault="00755040" w:rsidP="00755040">
      <w:pPr>
        <w:tabs>
          <w:tab w:val="left" w:pos="2554"/>
        </w:tabs>
        <w:rPr>
          <w:rFonts w:ascii="Bookman Old Style" w:hAnsi="Bookman Old Style"/>
          <w:sz w:val="22"/>
          <w:lang w:val="sv-SE"/>
        </w:rPr>
      </w:pPr>
    </w:p>
    <w:p w:rsidR="00755040" w:rsidRPr="00F76161" w:rsidRDefault="00755040" w:rsidP="00755040">
      <w:pPr>
        <w:tabs>
          <w:tab w:val="left" w:pos="2554"/>
        </w:tabs>
        <w:rPr>
          <w:rFonts w:ascii="Bookman Old Style" w:hAnsi="Bookman Old Style"/>
          <w:sz w:val="22"/>
          <w:lang w:val="sv-SE"/>
        </w:rPr>
      </w:pPr>
    </w:p>
    <w:p w:rsidR="00755040" w:rsidRPr="00F76161" w:rsidRDefault="00755040" w:rsidP="00755040">
      <w:pPr>
        <w:tabs>
          <w:tab w:val="left" w:pos="2554"/>
        </w:tabs>
        <w:rPr>
          <w:rFonts w:ascii="Bookman Old Style" w:hAnsi="Bookman Old Style"/>
          <w:sz w:val="22"/>
          <w:lang w:val="sv-SE"/>
        </w:rPr>
      </w:pPr>
    </w:p>
    <w:p w:rsidR="00755040" w:rsidRPr="00F76161" w:rsidRDefault="00755040" w:rsidP="00755040">
      <w:pPr>
        <w:tabs>
          <w:tab w:val="left" w:pos="2554"/>
        </w:tabs>
        <w:rPr>
          <w:rFonts w:ascii="Bookman Old Style" w:hAnsi="Bookman Old Style"/>
          <w:sz w:val="22"/>
          <w:lang w:val="sv-SE"/>
        </w:rPr>
      </w:pPr>
    </w:p>
    <w:p w:rsidR="006C4785" w:rsidRPr="00F76161" w:rsidRDefault="006C4785" w:rsidP="00755040">
      <w:pPr>
        <w:tabs>
          <w:tab w:val="left" w:pos="2554"/>
        </w:tabs>
        <w:rPr>
          <w:rFonts w:ascii="Bookman Old Style" w:hAnsi="Bookman Old Style"/>
          <w:sz w:val="22"/>
          <w:lang w:val="sv-SE"/>
        </w:rPr>
      </w:pPr>
    </w:p>
    <w:p w:rsidR="006C4785" w:rsidRPr="00F76161" w:rsidRDefault="006C4785" w:rsidP="00755040">
      <w:pPr>
        <w:tabs>
          <w:tab w:val="left" w:pos="2554"/>
        </w:tabs>
        <w:rPr>
          <w:rFonts w:ascii="Bookman Old Style" w:hAnsi="Bookman Old Style"/>
          <w:sz w:val="22"/>
          <w:lang w:val="sv-SE"/>
        </w:rPr>
      </w:pPr>
    </w:p>
    <w:p w:rsidR="006C4785" w:rsidRPr="00F76161" w:rsidRDefault="006C4785" w:rsidP="00755040">
      <w:pPr>
        <w:tabs>
          <w:tab w:val="left" w:pos="2554"/>
        </w:tabs>
        <w:rPr>
          <w:rFonts w:ascii="Bookman Old Style" w:hAnsi="Bookman Old Style"/>
          <w:sz w:val="22"/>
          <w:lang w:val="sv-SE"/>
        </w:rPr>
      </w:pPr>
    </w:p>
    <w:p w:rsidR="006C4785" w:rsidRPr="00F76161" w:rsidRDefault="006C4785" w:rsidP="00755040">
      <w:pPr>
        <w:tabs>
          <w:tab w:val="left" w:pos="2554"/>
        </w:tabs>
        <w:rPr>
          <w:rFonts w:ascii="Bookman Old Style" w:hAnsi="Bookman Old Style"/>
          <w:sz w:val="22"/>
          <w:lang w:val="sv-SE"/>
        </w:rPr>
      </w:pPr>
    </w:p>
    <w:p w:rsidR="00D54103" w:rsidRDefault="00D54103" w:rsidP="006C4785">
      <w:pPr>
        <w:tabs>
          <w:tab w:val="left" w:pos="2554"/>
        </w:tabs>
        <w:spacing w:line="360" w:lineRule="auto"/>
        <w:jc w:val="center"/>
        <w:rPr>
          <w:rFonts w:ascii="Bookman Old Style" w:hAnsi="Bookman Old Style"/>
          <w:b/>
          <w:sz w:val="22"/>
          <w:lang w:val="sv-SE"/>
        </w:rPr>
      </w:pPr>
    </w:p>
    <w:p w:rsidR="00D54103" w:rsidRDefault="00D54103" w:rsidP="006C4785">
      <w:pPr>
        <w:tabs>
          <w:tab w:val="left" w:pos="2554"/>
        </w:tabs>
        <w:spacing w:line="360" w:lineRule="auto"/>
        <w:jc w:val="center"/>
        <w:rPr>
          <w:rFonts w:ascii="Bookman Old Style" w:hAnsi="Bookman Old Style"/>
          <w:b/>
          <w:sz w:val="22"/>
          <w:lang w:val="sv-SE"/>
        </w:rPr>
      </w:pPr>
    </w:p>
    <w:p w:rsidR="00D54103" w:rsidRDefault="00D54103" w:rsidP="006C4785">
      <w:pPr>
        <w:tabs>
          <w:tab w:val="left" w:pos="2554"/>
        </w:tabs>
        <w:spacing w:line="360" w:lineRule="auto"/>
        <w:jc w:val="center"/>
        <w:rPr>
          <w:rFonts w:ascii="Bookman Old Style" w:hAnsi="Bookman Old Style"/>
          <w:b/>
          <w:sz w:val="22"/>
          <w:lang w:val="sv-SE"/>
        </w:rPr>
      </w:pPr>
    </w:p>
    <w:sectPr w:rsidR="00D54103" w:rsidSect="00FA2C25">
      <w:footerReference w:type="even" r:id="rId10"/>
      <w:footerReference w:type="default" r:id="rId11"/>
      <w:pgSz w:w="12242" w:h="20163" w:code="5"/>
      <w:pgMar w:top="1701" w:right="1304" w:bottom="2552" w:left="1418" w:header="720" w:footer="158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156E" w:rsidRDefault="0010156E" w:rsidP="00851613">
      <w:r>
        <w:separator/>
      </w:r>
    </w:p>
  </w:endnote>
  <w:endnote w:type="continuationSeparator" w:id="1">
    <w:p w:rsidR="0010156E" w:rsidRDefault="0010156E" w:rsidP="008516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DBC" w:rsidRDefault="001F1327" w:rsidP="00353AA7">
    <w:pPr>
      <w:pStyle w:val="Footer"/>
      <w:framePr w:wrap="around" w:vAnchor="text" w:hAnchor="margin" w:xAlign="center" w:y="1"/>
      <w:rPr>
        <w:rStyle w:val="PageNumber"/>
      </w:rPr>
    </w:pPr>
    <w:r>
      <w:rPr>
        <w:rStyle w:val="PageNumber"/>
      </w:rPr>
      <w:fldChar w:fldCharType="begin"/>
    </w:r>
    <w:r w:rsidR="00135EE9">
      <w:rPr>
        <w:rStyle w:val="PageNumber"/>
      </w:rPr>
      <w:instrText xml:space="preserve">PAGE  </w:instrText>
    </w:r>
    <w:r>
      <w:rPr>
        <w:rStyle w:val="PageNumber"/>
      </w:rPr>
      <w:fldChar w:fldCharType="end"/>
    </w:r>
  </w:p>
  <w:p w:rsidR="00195DBC" w:rsidRDefault="0010156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DBC" w:rsidRPr="00953D30" w:rsidRDefault="0010156E" w:rsidP="002F1A53">
    <w:pPr>
      <w:pStyle w:val="Footer"/>
      <w:jc w:val="center"/>
      <w:rPr>
        <w:sz w:val="14"/>
        <w:szCs w:val="14"/>
        <w:lang w:val="sv-S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156E" w:rsidRDefault="0010156E" w:rsidP="00851613">
      <w:r>
        <w:separator/>
      </w:r>
    </w:p>
  </w:footnote>
  <w:footnote w:type="continuationSeparator" w:id="1">
    <w:p w:rsidR="0010156E" w:rsidRDefault="0010156E" w:rsidP="008516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7069D"/>
    <w:multiLevelType w:val="hybridMultilevel"/>
    <w:tmpl w:val="AD226D12"/>
    <w:lvl w:ilvl="0" w:tplc="A82295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9A5712"/>
    <w:multiLevelType w:val="hybridMultilevel"/>
    <w:tmpl w:val="2D821C34"/>
    <w:lvl w:ilvl="0" w:tplc="04090019">
      <w:start w:val="1"/>
      <w:numFmt w:val="lowerLetter"/>
      <w:lvlText w:val="%1."/>
      <w:lvlJc w:val="left"/>
      <w:pPr>
        <w:tabs>
          <w:tab w:val="num" w:pos="720"/>
        </w:tabs>
        <w:ind w:left="720" w:hanging="360"/>
      </w:pPr>
      <w:rPr>
        <w:rFonts w:hint="default"/>
      </w:rPr>
    </w:lvl>
    <w:lvl w:ilvl="1" w:tplc="45F645F4">
      <w:start w:val="1"/>
      <w:numFmt w:val="upperRoman"/>
      <w:lvlText w:val="%2."/>
      <w:lvlJc w:val="left"/>
      <w:pPr>
        <w:tabs>
          <w:tab w:val="num" w:pos="1800"/>
        </w:tabs>
        <w:ind w:left="1800" w:hanging="720"/>
      </w:pPr>
      <w:rPr>
        <w:rFonts w:hint="default"/>
        <w:b/>
      </w:rPr>
    </w:lvl>
    <w:lvl w:ilvl="2" w:tplc="7F8A44E2">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5BF0D04"/>
    <w:multiLevelType w:val="hybridMultilevel"/>
    <w:tmpl w:val="C96EFAA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7512685"/>
    <w:multiLevelType w:val="hybridMultilevel"/>
    <w:tmpl w:val="F2229C16"/>
    <w:lvl w:ilvl="0" w:tplc="BBFC36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972B97"/>
    <w:multiLevelType w:val="hybridMultilevel"/>
    <w:tmpl w:val="4A9E0CE2"/>
    <w:lvl w:ilvl="0" w:tplc="4C20BB3E">
      <w:start w:val="1"/>
      <w:numFmt w:val="lowerLetter"/>
      <w:lvlText w:val="%1."/>
      <w:lvlJc w:val="left"/>
      <w:pPr>
        <w:tabs>
          <w:tab w:val="num" w:pos="2160"/>
        </w:tabs>
        <w:ind w:left="2160" w:hanging="360"/>
      </w:pPr>
      <w:rPr>
        <w:rFonts w:hint="default"/>
      </w:rPr>
    </w:lvl>
    <w:lvl w:ilvl="1" w:tplc="FB881DE6">
      <w:start w:val="20"/>
      <w:numFmt w:val="decimal"/>
      <w:lvlText w:val="%2."/>
      <w:lvlJc w:val="left"/>
      <w:pPr>
        <w:tabs>
          <w:tab w:val="num" w:pos="1440"/>
        </w:tabs>
        <w:ind w:left="1440" w:hanging="360"/>
      </w:pPr>
      <w:rPr>
        <w:rFonts w:hint="default"/>
      </w:rPr>
    </w:lvl>
    <w:lvl w:ilvl="2" w:tplc="8A3494D0">
      <w:start w:val="2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11C38B8"/>
    <w:multiLevelType w:val="hybridMultilevel"/>
    <w:tmpl w:val="A4642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CB4714"/>
    <w:multiLevelType w:val="hybridMultilevel"/>
    <w:tmpl w:val="15247BDE"/>
    <w:lvl w:ilvl="0" w:tplc="90742A80">
      <w:start w:val="1"/>
      <w:numFmt w:val="decimal"/>
      <w:lvlText w:val="%1."/>
      <w:lvlJc w:val="left"/>
      <w:pPr>
        <w:tabs>
          <w:tab w:val="num" w:pos="2160"/>
        </w:tabs>
        <w:ind w:left="2160" w:hanging="360"/>
      </w:pPr>
      <w:rPr>
        <w:b w:val="0"/>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7">
    <w:nsid w:val="738509B6"/>
    <w:multiLevelType w:val="hybridMultilevel"/>
    <w:tmpl w:val="C802765E"/>
    <w:lvl w:ilvl="0" w:tplc="F3D4BC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4861458"/>
    <w:multiLevelType w:val="hybridMultilevel"/>
    <w:tmpl w:val="756C1F46"/>
    <w:lvl w:ilvl="0" w:tplc="1410248C">
      <w:start w:val="1"/>
      <w:numFmt w:val="decimal"/>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E60009"/>
    <w:multiLevelType w:val="hybridMultilevel"/>
    <w:tmpl w:val="84EE0A58"/>
    <w:lvl w:ilvl="0" w:tplc="3E967A7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A6A74FA"/>
    <w:multiLevelType w:val="hybridMultilevel"/>
    <w:tmpl w:val="73D2BFA2"/>
    <w:lvl w:ilvl="0" w:tplc="003AEC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012F8F"/>
    <w:multiLevelType w:val="hybridMultilevel"/>
    <w:tmpl w:val="6BE0112E"/>
    <w:lvl w:ilvl="0" w:tplc="939AEBA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9A084F"/>
    <w:multiLevelType w:val="hybridMultilevel"/>
    <w:tmpl w:val="50FAEFF6"/>
    <w:lvl w:ilvl="0" w:tplc="EA5C87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0"/>
  </w:num>
  <w:num w:numId="4">
    <w:abstractNumId w:val="12"/>
  </w:num>
  <w:num w:numId="5">
    <w:abstractNumId w:val="4"/>
  </w:num>
  <w:num w:numId="6">
    <w:abstractNumId w:val="8"/>
  </w:num>
  <w:num w:numId="7">
    <w:abstractNumId w:val="1"/>
  </w:num>
  <w:num w:numId="8">
    <w:abstractNumId w:val="11"/>
  </w:num>
  <w:num w:numId="9">
    <w:abstractNumId w:val="7"/>
  </w:num>
  <w:num w:numId="10">
    <w:abstractNumId w:val="9"/>
  </w:num>
  <w:num w:numId="11">
    <w:abstractNumId w:val="6"/>
  </w:num>
  <w:num w:numId="12">
    <w:abstractNumId w:val="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55040"/>
    <w:rsid w:val="00005AE8"/>
    <w:rsid w:val="00073880"/>
    <w:rsid w:val="0009180E"/>
    <w:rsid w:val="000B3BD1"/>
    <w:rsid w:val="000C4D9C"/>
    <w:rsid w:val="000E2509"/>
    <w:rsid w:val="0010156E"/>
    <w:rsid w:val="001277C5"/>
    <w:rsid w:val="001306C7"/>
    <w:rsid w:val="00135EE9"/>
    <w:rsid w:val="001A7134"/>
    <w:rsid w:val="001B0324"/>
    <w:rsid w:val="001C4B82"/>
    <w:rsid w:val="001F1327"/>
    <w:rsid w:val="00206DFC"/>
    <w:rsid w:val="00254534"/>
    <w:rsid w:val="00262D78"/>
    <w:rsid w:val="002853E7"/>
    <w:rsid w:val="002A442C"/>
    <w:rsid w:val="002A5D76"/>
    <w:rsid w:val="002C317A"/>
    <w:rsid w:val="002D1EBA"/>
    <w:rsid w:val="00317939"/>
    <w:rsid w:val="00334C47"/>
    <w:rsid w:val="00334C60"/>
    <w:rsid w:val="00343C03"/>
    <w:rsid w:val="00350084"/>
    <w:rsid w:val="00361631"/>
    <w:rsid w:val="00387ABF"/>
    <w:rsid w:val="003E10C9"/>
    <w:rsid w:val="003F51DC"/>
    <w:rsid w:val="003F60E0"/>
    <w:rsid w:val="00405D9B"/>
    <w:rsid w:val="00415E9F"/>
    <w:rsid w:val="00424449"/>
    <w:rsid w:val="00453826"/>
    <w:rsid w:val="00457D43"/>
    <w:rsid w:val="00471700"/>
    <w:rsid w:val="00472801"/>
    <w:rsid w:val="00477652"/>
    <w:rsid w:val="00477CF6"/>
    <w:rsid w:val="004D3A97"/>
    <w:rsid w:val="004F6E86"/>
    <w:rsid w:val="0050194B"/>
    <w:rsid w:val="00502C8C"/>
    <w:rsid w:val="00507805"/>
    <w:rsid w:val="00517357"/>
    <w:rsid w:val="005258D3"/>
    <w:rsid w:val="00530DD3"/>
    <w:rsid w:val="00556948"/>
    <w:rsid w:val="005D7197"/>
    <w:rsid w:val="005F33B9"/>
    <w:rsid w:val="0061080E"/>
    <w:rsid w:val="00610DA4"/>
    <w:rsid w:val="006768A2"/>
    <w:rsid w:val="006C0EE7"/>
    <w:rsid w:val="006C4785"/>
    <w:rsid w:val="006C7A15"/>
    <w:rsid w:val="006D725D"/>
    <w:rsid w:val="006E6411"/>
    <w:rsid w:val="006F111D"/>
    <w:rsid w:val="007359EB"/>
    <w:rsid w:val="00747E02"/>
    <w:rsid w:val="007520BB"/>
    <w:rsid w:val="0075322B"/>
    <w:rsid w:val="00755040"/>
    <w:rsid w:val="00756B4C"/>
    <w:rsid w:val="00763961"/>
    <w:rsid w:val="00783C01"/>
    <w:rsid w:val="0078595A"/>
    <w:rsid w:val="007C6F56"/>
    <w:rsid w:val="007D7457"/>
    <w:rsid w:val="00800060"/>
    <w:rsid w:val="008278F7"/>
    <w:rsid w:val="00832790"/>
    <w:rsid w:val="00851613"/>
    <w:rsid w:val="00866F73"/>
    <w:rsid w:val="00897950"/>
    <w:rsid w:val="008A0B50"/>
    <w:rsid w:val="008B069E"/>
    <w:rsid w:val="008B0BF0"/>
    <w:rsid w:val="008B1AEB"/>
    <w:rsid w:val="008E231C"/>
    <w:rsid w:val="008E5DBB"/>
    <w:rsid w:val="008F5CD8"/>
    <w:rsid w:val="008F5DFA"/>
    <w:rsid w:val="00914340"/>
    <w:rsid w:val="00947E85"/>
    <w:rsid w:val="0095380D"/>
    <w:rsid w:val="009658D5"/>
    <w:rsid w:val="009814DE"/>
    <w:rsid w:val="0098173E"/>
    <w:rsid w:val="009848BB"/>
    <w:rsid w:val="00992225"/>
    <w:rsid w:val="009E2DAB"/>
    <w:rsid w:val="009E392D"/>
    <w:rsid w:val="009F7259"/>
    <w:rsid w:val="00A02528"/>
    <w:rsid w:val="00A173A2"/>
    <w:rsid w:val="00A2286E"/>
    <w:rsid w:val="00A33A6F"/>
    <w:rsid w:val="00AD0E95"/>
    <w:rsid w:val="00AD40CF"/>
    <w:rsid w:val="00AE77DB"/>
    <w:rsid w:val="00AF4AD7"/>
    <w:rsid w:val="00AF569C"/>
    <w:rsid w:val="00B00E8C"/>
    <w:rsid w:val="00B2148C"/>
    <w:rsid w:val="00B409B8"/>
    <w:rsid w:val="00B76B7B"/>
    <w:rsid w:val="00B84BC3"/>
    <w:rsid w:val="00B87F47"/>
    <w:rsid w:val="00BA131E"/>
    <w:rsid w:val="00BA144C"/>
    <w:rsid w:val="00BA3B0B"/>
    <w:rsid w:val="00C74816"/>
    <w:rsid w:val="00C83CB4"/>
    <w:rsid w:val="00CB1714"/>
    <w:rsid w:val="00CE5250"/>
    <w:rsid w:val="00D00DDE"/>
    <w:rsid w:val="00D05638"/>
    <w:rsid w:val="00D07B9F"/>
    <w:rsid w:val="00D40A45"/>
    <w:rsid w:val="00D54103"/>
    <w:rsid w:val="00D76D5D"/>
    <w:rsid w:val="00D81BEB"/>
    <w:rsid w:val="00D902B6"/>
    <w:rsid w:val="00D9362B"/>
    <w:rsid w:val="00DE5527"/>
    <w:rsid w:val="00E16EC9"/>
    <w:rsid w:val="00E20AC3"/>
    <w:rsid w:val="00E47A4E"/>
    <w:rsid w:val="00E62A12"/>
    <w:rsid w:val="00E81394"/>
    <w:rsid w:val="00E84907"/>
    <w:rsid w:val="00EC155F"/>
    <w:rsid w:val="00ED5795"/>
    <w:rsid w:val="00F12A7B"/>
    <w:rsid w:val="00F17883"/>
    <w:rsid w:val="00F3151C"/>
    <w:rsid w:val="00F642EF"/>
    <w:rsid w:val="00F72AA0"/>
    <w:rsid w:val="00F76161"/>
    <w:rsid w:val="00FA2A21"/>
    <w:rsid w:val="00FA2C25"/>
    <w:rsid w:val="00FB3399"/>
    <w:rsid w:val="00FB5FB5"/>
    <w:rsid w:val="00FD7081"/>
    <w:rsid w:val="00FD7DF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040"/>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semiHidden/>
    <w:unhideWhenUsed/>
    <w:qFormat/>
    <w:rsid w:val="00755040"/>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755040"/>
    <w:rPr>
      <w:rFonts w:ascii="Calibri" w:eastAsia="Times New Roman" w:hAnsi="Calibri" w:cs="Times New Roman"/>
      <w:b/>
      <w:bCs/>
      <w:sz w:val="28"/>
      <w:szCs w:val="28"/>
    </w:rPr>
  </w:style>
  <w:style w:type="paragraph" w:styleId="Footer">
    <w:name w:val="footer"/>
    <w:basedOn w:val="Normal"/>
    <w:link w:val="FooterChar"/>
    <w:rsid w:val="00755040"/>
    <w:pPr>
      <w:tabs>
        <w:tab w:val="center" w:pos="4320"/>
        <w:tab w:val="right" w:pos="8640"/>
      </w:tabs>
    </w:pPr>
  </w:style>
  <w:style w:type="character" w:customStyle="1" w:styleId="FooterChar">
    <w:name w:val="Footer Char"/>
    <w:basedOn w:val="DefaultParagraphFont"/>
    <w:link w:val="Footer"/>
    <w:rsid w:val="00755040"/>
    <w:rPr>
      <w:rFonts w:ascii="Times New Roman" w:eastAsia="Times New Roman" w:hAnsi="Times New Roman" w:cs="Times New Roman"/>
      <w:sz w:val="24"/>
      <w:szCs w:val="24"/>
    </w:rPr>
  </w:style>
  <w:style w:type="character" w:styleId="PageNumber">
    <w:name w:val="page number"/>
    <w:basedOn w:val="DefaultParagraphFont"/>
    <w:rsid w:val="00755040"/>
  </w:style>
  <w:style w:type="paragraph" w:styleId="Title">
    <w:name w:val="Title"/>
    <w:basedOn w:val="Normal"/>
    <w:link w:val="TitleChar"/>
    <w:qFormat/>
    <w:rsid w:val="00755040"/>
    <w:pPr>
      <w:jc w:val="center"/>
    </w:pPr>
    <w:rPr>
      <w:b/>
      <w:sz w:val="22"/>
    </w:rPr>
  </w:style>
  <w:style w:type="character" w:customStyle="1" w:styleId="TitleChar">
    <w:name w:val="Title Char"/>
    <w:basedOn w:val="DefaultParagraphFont"/>
    <w:link w:val="Title"/>
    <w:rsid w:val="00755040"/>
    <w:rPr>
      <w:rFonts w:ascii="Times New Roman" w:eastAsia="Times New Roman" w:hAnsi="Times New Roman" w:cs="Times New Roman"/>
      <w:b/>
      <w:szCs w:val="24"/>
    </w:rPr>
  </w:style>
  <w:style w:type="paragraph" w:styleId="BodyTextIndent">
    <w:name w:val="Body Text Indent"/>
    <w:basedOn w:val="Normal"/>
    <w:link w:val="BodyTextIndentChar"/>
    <w:rsid w:val="00755040"/>
    <w:pPr>
      <w:spacing w:after="120"/>
      <w:ind w:left="283"/>
    </w:pPr>
  </w:style>
  <w:style w:type="character" w:customStyle="1" w:styleId="BodyTextIndentChar">
    <w:name w:val="Body Text Indent Char"/>
    <w:basedOn w:val="DefaultParagraphFont"/>
    <w:link w:val="BodyTextIndent"/>
    <w:rsid w:val="00755040"/>
    <w:rPr>
      <w:rFonts w:ascii="Times New Roman" w:eastAsia="Times New Roman" w:hAnsi="Times New Roman" w:cs="Times New Roman"/>
      <w:sz w:val="24"/>
      <w:szCs w:val="24"/>
    </w:rPr>
  </w:style>
  <w:style w:type="paragraph" w:styleId="ListParagraph">
    <w:name w:val="List Paragraph"/>
    <w:basedOn w:val="Normal"/>
    <w:uiPriority w:val="34"/>
    <w:qFormat/>
    <w:rsid w:val="00755040"/>
    <w:pPr>
      <w:ind w:left="720"/>
      <w:contextualSpacing/>
    </w:pPr>
  </w:style>
  <w:style w:type="paragraph" w:styleId="BalloonText">
    <w:name w:val="Balloon Text"/>
    <w:basedOn w:val="Normal"/>
    <w:link w:val="BalloonTextChar"/>
    <w:uiPriority w:val="99"/>
    <w:semiHidden/>
    <w:unhideWhenUsed/>
    <w:rsid w:val="00992225"/>
    <w:rPr>
      <w:rFonts w:ascii="Tahoma" w:hAnsi="Tahoma" w:cs="Tahoma"/>
      <w:sz w:val="16"/>
      <w:szCs w:val="16"/>
    </w:rPr>
  </w:style>
  <w:style w:type="character" w:customStyle="1" w:styleId="BalloonTextChar">
    <w:name w:val="Balloon Text Char"/>
    <w:basedOn w:val="DefaultParagraphFont"/>
    <w:link w:val="BalloonText"/>
    <w:uiPriority w:val="99"/>
    <w:semiHidden/>
    <w:rsid w:val="0099222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9</Pages>
  <Words>2350</Words>
  <Characters>13398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15717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82</cp:revision>
  <cp:lastPrinted>2014-03-14T02:32:00Z</cp:lastPrinted>
  <dcterms:created xsi:type="dcterms:W3CDTF">2010-08-20T13:19:00Z</dcterms:created>
  <dcterms:modified xsi:type="dcterms:W3CDTF">2014-03-14T02:35:00Z</dcterms:modified>
</cp:coreProperties>
</file>